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C00D4" w14:textId="3F52AA57" w:rsidR="00294298" w:rsidRDefault="006111B6" w:rsidP="00022CE3">
      <w:pPr>
        <w:jc w:val="both"/>
      </w:pPr>
      <w:r>
        <w:t>ACADEMIC ASSOCIATES PEACEWORKS</w:t>
      </w:r>
    </w:p>
    <w:tbl>
      <w:tblPr>
        <w:tblStyle w:val="a"/>
        <w:tblpPr w:leftFromText="180" w:rightFromText="180" w:topFromText="180" w:bottomFromText="180" w:vertAnchor="text" w:tblpY="1711"/>
        <w:tblW w:w="10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4245"/>
        <w:gridCol w:w="2460"/>
        <w:gridCol w:w="1575"/>
      </w:tblGrid>
      <w:tr w:rsidR="00294298" w14:paraId="7F9B8DE9" w14:textId="77777777">
        <w:tc>
          <w:tcPr>
            <w:tcW w:w="2295" w:type="dxa"/>
            <w:shd w:val="clear" w:color="auto" w:fill="63A7A3"/>
          </w:tcPr>
          <w:p w14:paraId="08A8980A" w14:textId="77777777" w:rsidR="00294298" w:rsidRDefault="006111B6" w:rsidP="00022CE3">
            <w:pPr>
              <w:jc w:val="both"/>
              <w:rPr>
                <w:b/>
              </w:rPr>
            </w:pPr>
            <w:r>
              <w:rPr>
                <w:b/>
              </w:rPr>
              <w:t>Time</w:t>
            </w:r>
          </w:p>
        </w:tc>
        <w:tc>
          <w:tcPr>
            <w:tcW w:w="4245" w:type="dxa"/>
            <w:shd w:val="clear" w:color="auto" w:fill="63A7A3"/>
          </w:tcPr>
          <w:p w14:paraId="46DD7500" w14:textId="77777777" w:rsidR="00294298" w:rsidRDefault="006111B6" w:rsidP="00022CE3">
            <w:pPr>
              <w:jc w:val="both"/>
              <w:rPr>
                <w:b/>
              </w:rPr>
            </w:pPr>
            <w:r>
              <w:rPr>
                <w:b/>
              </w:rPr>
              <w:t xml:space="preserve">Activity </w:t>
            </w:r>
          </w:p>
        </w:tc>
        <w:tc>
          <w:tcPr>
            <w:tcW w:w="2460" w:type="dxa"/>
            <w:shd w:val="clear" w:color="auto" w:fill="63A7A3"/>
          </w:tcPr>
          <w:p w14:paraId="38DE51C6" w14:textId="77777777" w:rsidR="00294298" w:rsidRDefault="006111B6" w:rsidP="00022CE3">
            <w:pPr>
              <w:jc w:val="both"/>
              <w:rPr>
                <w:b/>
              </w:rPr>
            </w:pPr>
            <w:r>
              <w:rPr>
                <w:b/>
              </w:rPr>
              <w:t xml:space="preserve">How </w:t>
            </w:r>
          </w:p>
        </w:tc>
        <w:tc>
          <w:tcPr>
            <w:tcW w:w="1575" w:type="dxa"/>
            <w:shd w:val="clear" w:color="auto" w:fill="63A7A3"/>
          </w:tcPr>
          <w:p w14:paraId="43F3EB6D" w14:textId="77777777" w:rsidR="00294298" w:rsidRDefault="006111B6" w:rsidP="00022CE3">
            <w:pPr>
              <w:jc w:val="both"/>
              <w:rPr>
                <w:b/>
              </w:rPr>
            </w:pPr>
            <w:r>
              <w:rPr>
                <w:b/>
              </w:rPr>
              <w:t>Facilitator/s</w:t>
            </w:r>
          </w:p>
        </w:tc>
      </w:tr>
      <w:tr w:rsidR="00294298" w14:paraId="05998E8E" w14:textId="77777777">
        <w:tc>
          <w:tcPr>
            <w:tcW w:w="2295" w:type="dxa"/>
            <w:shd w:val="clear" w:color="auto" w:fill="auto"/>
            <w:tcMar>
              <w:top w:w="100" w:type="dxa"/>
              <w:left w:w="100" w:type="dxa"/>
              <w:bottom w:w="100" w:type="dxa"/>
              <w:right w:w="100" w:type="dxa"/>
            </w:tcMar>
          </w:tcPr>
          <w:p w14:paraId="0DA01145" w14:textId="77777777" w:rsidR="00294298" w:rsidRDefault="006111B6" w:rsidP="00022CE3">
            <w:pPr>
              <w:jc w:val="both"/>
            </w:pPr>
            <w:r>
              <w:t>8:30-9:00 am</w:t>
            </w:r>
          </w:p>
        </w:tc>
        <w:tc>
          <w:tcPr>
            <w:tcW w:w="4245" w:type="dxa"/>
          </w:tcPr>
          <w:p w14:paraId="50C32DA7" w14:textId="77777777" w:rsidR="00294298" w:rsidRDefault="006111B6" w:rsidP="00022CE3">
            <w:pPr>
              <w:jc w:val="both"/>
            </w:pPr>
            <w:bookmarkStart w:id="0" w:name="_Hlk187747037"/>
            <w:r>
              <w:t>Arrival and Registration</w:t>
            </w:r>
            <w:bookmarkEnd w:id="0"/>
          </w:p>
        </w:tc>
        <w:tc>
          <w:tcPr>
            <w:tcW w:w="2460" w:type="dxa"/>
          </w:tcPr>
          <w:p w14:paraId="6ABB323D" w14:textId="77777777" w:rsidR="00294298" w:rsidRDefault="006111B6" w:rsidP="00022CE3">
            <w:pPr>
              <w:jc w:val="both"/>
            </w:pPr>
            <w:r>
              <w:t>-</w:t>
            </w:r>
          </w:p>
        </w:tc>
        <w:tc>
          <w:tcPr>
            <w:tcW w:w="1575" w:type="dxa"/>
          </w:tcPr>
          <w:p w14:paraId="2A832E72" w14:textId="77777777" w:rsidR="00294298" w:rsidRDefault="006111B6" w:rsidP="00022CE3">
            <w:pPr>
              <w:jc w:val="both"/>
            </w:pPr>
            <w:r>
              <w:t xml:space="preserve">All </w:t>
            </w:r>
          </w:p>
        </w:tc>
      </w:tr>
      <w:tr w:rsidR="00294298" w14:paraId="041A7D88" w14:textId="77777777">
        <w:tc>
          <w:tcPr>
            <w:tcW w:w="2295" w:type="dxa"/>
            <w:shd w:val="clear" w:color="auto" w:fill="auto"/>
            <w:tcMar>
              <w:top w:w="100" w:type="dxa"/>
              <w:left w:w="100" w:type="dxa"/>
              <w:bottom w:w="100" w:type="dxa"/>
              <w:right w:w="100" w:type="dxa"/>
            </w:tcMar>
          </w:tcPr>
          <w:p w14:paraId="6EFE8778" w14:textId="77777777" w:rsidR="00294298" w:rsidRDefault="006111B6" w:rsidP="00022CE3">
            <w:pPr>
              <w:jc w:val="both"/>
            </w:pPr>
            <w:r>
              <w:t>9:00-9:15 am</w:t>
            </w:r>
          </w:p>
        </w:tc>
        <w:tc>
          <w:tcPr>
            <w:tcW w:w="4245" w:type="dxa"/>
          </w:tcPr>
          <w:p w14:paraId="359FF50A" w14:textId="77777777" w:rsidR="00294298" w:rsidRDefault="006111B6" w:rsidP="00022CE3">
            <w:pPr>
              <w:jc w:val="both"/>
            </w:pPr>
            <w:bookmarkStart w:id="1" w:name="_Hlk187747056"/>
            <w:r>
              <w:t xml:space="preserve">Introduction of Participants and CSN Members </w:t>
            </w:r>
            <w:bookmarkEnd w:id="1"/>
          </w:p>
        </w:tc>
        <w:tc>
          <w:tcPr>
            <w:tcW w:w="2460" w:type="dxa"/>
          </w:tcPr>
          <w:p w14:paraId="5488506E" w14:textId="77777777" w:rsidR="00294298" w:rsidRDefault="006111B6" w:rsidP="00022CE3">
            <w:pPr>
              <w:jc w:val="both"/>
            </w:pPr>
            <w:r>
              <w:t>Participants get to meet themselves</w:t>
            </w:r>
          </w:p>
        </w:tc>
        <w:tc>
          <w:tcPr>
            <w:tcW w:w="1575" w:type="dxa"/>
          </w:tcPr>
          <w:p w14:paraId="0C8276F6" w14:textId="77777777" w:rsidR="00294298" w:rsidRDefault="006111B6" w:rsidP="00022CE3">
            <w:pPr>
              <w:jc w:val="both"/>
            </w:pPr>
            <w:r>
              <w:t>All</w:t>
            </w:r>
          </w:p>
        </w:tc>
      </w:tr>
      <w:tr w:rsidR="00294298" w14:paraId="52674153" w14:textId="77777777">
        <w:tc>
          <w:tcPr>
            <w:tcW w:w="2295" w:type="dxa"/>
            <w:shd w:val="clear" w:color="auto" w:fill="auto"/>
            <w:tcMar>
              <w:top w:w="100" w:type="dxa"/>
              <w:left w:w="100" w:type="dxa"/>
              <w:bottom w:w="100" w:type="dxa"/>
              <w:right w:w="100" w:type="dxa"/>
            </w:tcMar>
          </w:tcPr>
          <w:p w14:paraId="074E8CCC" w14:textId="77777777" w:rsidR="00294298" w:rsidRDefault="006111B6" w:rsidP="00022CE3">
            <w:pPr>
              <w:jc w:val="both"/>
            </w:pPr>
            <w:r>
              <w:t>9:15 - 9:30 am</w:t>
            </w:r>
          </w:p>
        </w:tc>
        <w:tc>
          <w:tcPr>
            <w:tcW w:w="4245" w:type="dxa"/>
          </w:tcPr>
          <w:p w14:paraId="6B7C1F09" w14:textId="77777777" w:rsidR="00294298" w:rsidRDefault="006111B6" w:rsidP="00022CE3">
            <w:pPr>
              <w:jc w:val="both"/>
            </w:pPr>
            <w:r>
              <w:t xml:space="preserve">Welcome Address </w:t>
            </w:r>
          </w:p>
          <w:p w14:paraId="13BF8D90" w14:textId="77777777" w:rsidR="00294298" w:rsidRDefault="00294298" w:rsidP="00022CE3">
            <w:pPr>
              <w:jc w:val="both"/>
            </w:pPr>
          </w:p>
          <w:p w14:paraId="36A6995E" w14:textId="77777777" w:rsidR="00294298" w:rsidRDefault="00294298" w:rsidP="00022CE3">
            <w:pPr>
              <w:jc w:val="both"/>
            </w:pPr>
          </w:p>
        </w:tc>
        <w:tc>
          <w:tcPr>
            <w:tcW w:w="2460" w:type="dxa"/>
          </w:tcPr>
          <w:p w14:paraId="30566CA3" w14:textId="77777777" w:rsidR="00294298" w:rsidRDefault="006111B6" w:rsidP="00022CE3">
            <w:pPr>
              <w:jc w:val="both"/>
            </w:pPr>
            <w:r>
              <w:t>Bring participants up to speed on what we do for the inception meeting.</w:t>
            </w:r>
          </w:p>
        </w:tc>
        <w:tc>
          <w:tcPr>
            <w:tcW w:w="1575" w:type="dxa"/>
          </w:tcPr>
          <w:p w14:paraId="7E92799C" w14:textId="77777777" w:rsidR="00294298" w:rsidRDefault="00294298" w:rsidP="00022CE3">
            <w:pPr>
              <w:jc w:val="both"/>
            </w:pPr>
          </w:p>
          <w:p w14:paraId="5450520D" w14:textId="77777777" w:rsidR="00294298" w:rsidRDefault="006111B6" w:rsidP="00022CE3">
            <w:pPr>
              <w:jc w:val="both"/>
            </w:pPr>
            <w:r>
              <w:t xml:space="preserve">CSN Chairman </w:t>
            </w:r>
          </w:p>
          <w:p w14:paraId="2868AAA5" w14:textId="77777777" w:rsidR="00294298" w:rsidRDefault="00294298" w:rsidP="00022CE3">
            <w:pPr>
              <w:jc w:val="both"/>
            </w:pPr>
          </w:p>
        </w:tc>
      </w:tr>
      <w:tr w:rsidR="00294298" w14:paraId="5D63FE9C" w14:textId="77777777">
        <w:tc>
          <w:tcPr>
            <w:tcW w:w="2295" w:type="dxa"/>
            <w:shd w:val="clear" w:color="auto" w:fill="auto"/>
            <w:tcMar>
              <w:top w:w="100" w:type="dxa"/>
              <w:left w:w="100" w:type="dxa"/>
              <w:bottom w:w="100" w:type="dxa"/>
              <w:right w:w="100" w:type="dxa"/>
            </w:tcMar>
          </w:tcPr>
          <w:p w14:paraId="5E41EEA2" w14:textId="77777777" w:rsidR="00294298" w:rsidRDefault="006111B6" w:rsidP="00022CE3">
            <w:pPr>
              <w:jc w:val="both"/>
            </w:pPr>
            <w:r>
              <w:t>9:30 -09:45 am</w:t>
            </w:r>
          </w:p>
        </w:tc>
        <w:tc>
          <w:tcPr>
            <w:tcW w:w="4245" w:type="dxa"/>
          </w:tcPr>
          <w:p w14:paraId="226CA2C2" w14:textId="77777777" w:rsidR="00294298" w:rsidRDefault="006111B6" w:rsidP="00022CE3">
            <w:pPr>
              <w:jc w:val="both"/>
            </w:pPr>
            <w:r>
              <w:t>Opening Remarks</w:t>
            </w:r>
          </w:p>
          <w:p w14:paraId="3CACA127" w14:textId="77777777" w:rsidR="00294298" w:rsidRDefault="00294298" w:rsidP="00022CE3">
            <w:pPr>
              <w:jc w:val="both"/>
            </w:pPr>
          </w:p>
        </w:tc>
        <w:tc>
          <w:tcPr>
            <w:tcW w:w="2460" w:type="dxa"/>
          </w:tcPr>
          <w:p w14:paraId="45AF233E" w14:textId="77777777" w:rsidR="00294298" w:rsidRDefault="00294298" w:rsidP="00022CE3">
            <w:pPr>
              <w:jc w:val="both"/>
            </w:pPr>
          </w:p>
        </w:tc>
        <w:tc>
          <w:tcPr>
            <w:tcW w:w="1575" w:type="dxa"/>
          </w:tcPr>
          <w:p w14:paraId="6AE7E5B3" w14:textId="7F0289F7" w:rsidR="00294298" w:rsidRDefault="002730B3" w:rsidP="00022CE3">
            <w:pPr>
              <w:jc w:val="both"/>
            </w:pPr>
            <w:r>
              <w:t>AAPW Team</w:t>
            </w:r>
          </w:p>
        </w:tc>
      </w:tr>
      <w:tr w:rsidR="00294298" w14:paraId="1295002B" w14:textId="77777777">
        <w:tc>
          <w:tcPr>
            <w:tcW w:w="2295" w:type="dxa"/>
            <w:shd w:val="clear" w:color="auto" w:fill="auto"/>
            <w:tcMar>
              <w:top w:w="100" w:type="dxa"/>
              <w:left w:w="100" w:type="dxa"/>
              <w:bottom w:w="100" w:type="dxa"/>
              <w:right w:w="100" w:type="dxa"/>
            </w:tcMar>
          </w:tcPr>
          <w:p w14:paraId="602B86CE" w14:textId="77777777" w:rsidR="00294298" w:rsidRDefault="006111B6" w:rsidP="00022CE3">
            <w:pPr>
              <w:jc w:val="both"/>
            </w:pPr>
            <w:r>
              <w:t>09:45 – 10: 15 am</w:t>
            </w:r>
          </w:p>
        </w:tc>
        <w:tc>
          <w:tcPr>
            <w:tcW w:w="4245" w:type="dxa"/>
          </w:tcPr>
          <w:p w14:paraId="00DF6867" w14:textId="77777777" w:rsidR="00294298" w:rsidRDefault="006111B6" w:rsidP="00022CE3">
            <w:pPr>
              <w:jc w:val="both"/>
            </w:pPr>
            <w:r>
              <w:t>Overview of the Project</w:t>
            </w:r>
          </w:p>
          <w:p w14:paraId="15B4E98C" w14:textId="77777777" w:rsidR="00294298" w:rsidRDefault="00294298" w:rsidP="00022CE3">
            <w:pPr>
              <w:jc w:val="both"/>
            </w:pPr>
          </w:p>
        </w:tc>
        <w:tc>
          <w:tcPr>
            <w:tcW w:w="2460" w:type="dxa"/>
          </w:tcPr>
          <w:p w14:paraId="58706731" w14:textId="77777777" w:rsidR="00294298" w:rsidRDefault="006111B6" w:rsidP="00022CE3">
            <w:pPr>
              <w:jc w:val="both"/>
            </w:pPr>
            <w:r>
              <w:t>To take the participants through the project.</w:t>
            </w:r>
          </w:p>
          <w:p w14:paraId="6B33A524" w14:textId="77777777" w:rsidR="00294298" w:rsidRDefault="006111B6" w:rsidP="00022CE3">
            <w:pPr>
              <w:jc w:val="both"/>
            </w:pPr>
            <w:r>
              <w:t>Participants get to understand the project and its concepts.</w:t>
            </w:r>
          </w:p>
        </w:tc>
        <w:tc>
          <w:tcPr>
            <w:tcW w:w="1575" w:type="dxa"/>
          </w:tcPr>
          <w:p w14:paraId="3753529C" w14:textId="77777777" w:rsidR="00294298" w:rsidRDefault="006111B6" w:rsidP="00022CE3">
            <w:pPr>
              <w:jc w:val="both"/>
            </w:pPr>
            <w:r>
              <w:t xml:space="preserve">AAPW Team Lead </w:t>
            </w:r>
          </w:p>
        </w:tc>
      </w:tr>
      <w:tr w:rsidR="00294298" w14:paraId="6D710DF1" w14:textId="77777777">
        <w:tc>
          <w:tcPr>
            <w:tcW w:w="2295" w:type="dxa"/>
            <w:shd w:val="clear" w:color="auto" w:fill="auto"/>
            <w:tcMar>
              <w:top w:w="100" w:type="dxa"/>
              <w:left w:w="100" w:type="dxa"/>
              <w:bottom w:w="100" w:type="dxa"/>
              <w:right w:w="100" w:type="dxa"/>
            </w:tcMar>
          </w:tcPr>
          <w:p w14:paraId="79342EC2" w14:textId="77777777" w:rsidR="00294298" w:rsidRDefault="006111B6" w:rsidP="00022CE3">
            <w:pPr>
              <w:jc w:val="both"/>
            </w:pPr>
            <w:r>
              <w:t>10:15 - 12:15 pm</w:t>
            </w:r>
          </w:p>
        </w:tc>
        <w:tc>
          <w:tcPr>
            <w:tcW w:w="4245" w:type="dxa"/>
          </w:tcPr>
          <w:p w14:paraId="61F2D112" w14:textId="77777777" w:rsidR="00294298" w:rsidRDefault="006111B6" w:rsidP="00022CE3">
            <w:pPr>
              <w:jc w:val="both"/>
              <w:rPr>
                <w:b/>
              </w:rPr>
            </w:pPr>
            <w:r>
              <w:rPr>
                <w:b/>
              </w:rPr>
              <w:t>Knowledge-building Session</w:t>
            </w:r>
          </w:p>
          <w:p w14:paraId="3B4B7E79" w14:textId="6EDFAA00" w:rsidR="00294298" w:rsidRDefault="006111B6" w:rsidP="00022CE3">
            <w:pPr>
              <w:numPr>
                <w:ilvl w:val="0"/>
                <w:numId w:val="1"/>
              </w:numPr>
              <w:pBdr>
                <w:top w:val="nil"/>
                <w:left w:val="nil"/>
                <w:bottom w:val="nil"/>
                <w:right w:val="nil"/>
                <w:between w:val="nil"/>
              </w:pBdr>
              <w:jc w:val="both"/>
            </w:pPr>
            <w:r>
              <w:rPr>
                <w:color w:val="000000"/>
              </w:rPr>
              <w:t xml:space="preserve">Climate </w:t>
            </w:r>
            <w:r w:rsidR="00655947">
              <w:rPr>
                <w:color w:val="000000"/>
              </w:rPr>
              <w:t>Smart Agriculture</w:t>
            </w:r>
          </w:p>
          <w:p w14:paraId="5A3FC71D" w14:textId="3CE23256" w:rsidR="00294298" w:rsidRDefault="00655947" w:rsidP="00022CE3">
            <w:pPr>
              <w:numPr>
                <w:ilvl w:val="0"/>
                <w:numId w:val="1"/>
              </w:numPr>
              <w:pBdr>
                <w:top w:val="nil"/>
                <w:left w:val="nil"/>
                <w:bottom w:val="nil"/>
                <w:right w:val="nil"/>
                <w:between w:val="nil"/>
              </w:pBdr>
              <w:jc w:val="both"/>
            </w:pPr>
            <w:bookmarkStart w:id="2" w:name="_Hlk187757897"/>
            <w:r>
              <w:rPr>
                <w:color w:val="000000"/>
              </w:rPr>
              <w:t xml:space="preserve">Renewable Energy </w:t>
            </w:r>
          </w:p>
          <w:bookmarkEnd w:id="2"/>
          <w:p w14:paraId="5BC69799" w14:textId="07A23A2B" w:rsidR="00294298" w:rsidRDefault="00487899" w:rsidP="00022CE3">
            <w:pPr>
              <w:numPr>
                <w:ilvl w:val="0"/>
                <w:numId w:val="1"/>
              </w:numPr>
              <w:pBdr>
                <w:top w:val="nil"/>
                <w:left w:val="nil"/>
                <w:bottom w:val="nil"/>
                <w:right w:val="nil"/>
                <w:between w:val="nil"/>
              </w:pBdr>
              <w:jc w:val="both"/>
            </w:pPr>
            <w:r>
              <w:rPr>
                <w:color w:val="000000"/>
              </w:rPr>
              <w:t xml:space="preserve">Community Stakeholders Engagement and Collaboration </w:t>
            </w:r>
          </w:p>
          <w:p w14:paraId="6CB2B048" w14:textId="77777777" w:rsidR="00294298" w:rsidRDefault="006111B6" w:rsidP="00022CE3">
            <w:pPr>
              <w:jc w:val="both"/>
            </w:pPr>
            <w:r>
              <w:t xml:space="preserve">       </w:t>
            </w:r>
          </w:p>
          <w:p w14:paraId="1E21A2FC" w14:textId="77777777" w:rsidR="00294298" w:rsidRDefault="006111B6" w:rsidP="00022CE3">
            <w:pPr>
              <w:jc w:val="both"/>
            </w:pPr>
            <w:r>
              <w:t>45 minutes each</w:t>
            </w:r>
          </w:p>
        </w:tc>
        <w:tc>
          <w:tcPr>
            <w:tcW w:w="2460" w:type="dxa"/>
          </w:tcPr>
          <w:p w14:paraId="0B765586" w14:textId="77777777" w:rsidR="00294298" w:rsidRDefault="006111B6" w:rsidP="00022CE3">
            <w:pPr>
              <w:jc w:val="both"/>
            </w:pPr>
            <w:r>
              <w:t>To get participant abreast with core issues around climate change and it link to livelihood and conflict</w:t>
            </w:r>
          </w:p>
          <w:p w14:paraId="55BB9D17" w14:textId="77777777" w:rsidR="00294298" w:rsidRDefault="00294298" w:rsidP="00022CE3">
            <w:pPr>
              <w:jc w:val="both"/>
            </w:pPr>
          </w:p>
          <w:p w14:paraId="19866A07" w14:textId="77777777" w:rsidR="00294298" w:rsidRDefault="00294298" w:rsidP="00022CE3">
            <w:pPr>
              <w:jc w:val="both"/>
            </w:pPr>
          </w:p>
        </w:tc>
        <w:tc>
          <w:tcPr>
            <w:tcW w:w="1575" w:type="dxa"/>
          </w:tcPr>
          <w:p w14:paraId="549E4CE2" w14:textId="77777777" w:rsidR="00294298" w:rsidRDefault="006111B6" w:rsidP="00022CE3">
            <w:pPr>
              <w:jc w:val="both"/>
            </w:pPr>
            <w:r>
              <w:t xml:space="preserve">AAPW TEAM </w:t>
            </w:r>
          </w:p>
          <w:p w14:paraId="57F858BC" w14:textId="5F232A56" w:rsidR="00294298" w:rsidRDefault="006111B6" w:rsidP="00022CE3">
            <w:pPr>
              <w:jc w:val="both"/>
            </w:pPr>
            <w:r>
              <w:t xml:space="preserve">And </w:t>
            </w:r>
            <w:r w:rsidR="00A66E81">
              <w:t>Facilitator</w:t>
            </w:r>
          </w:p>
        </w:tc>
      </w:tr>
      <w:tr w:rsidR="00294298" w14:paraId="77F864DE" w14:textId="77777777">
        <w:tc>
          <w:tcPr>
            <w:tcW w:w="2295" w:type="dxa"/>
            <w:shd w:val="clear" w:color="auto" w:fill="auto"/>
            <w:tcMar>
              <w:top w:w="100" w:type="dxa"/>
              <w:left w:w="100" w:type="dxa"/>
              <w:bottom w:w="100" w:type="dxa"/>
              <w:right w:w="100" w:type="dxa"/>
            </w:tcMar>
          </w:tcPr>
          <w:p w14:paraId="2530DB1A" w14:textId="77777777" w:rsidR="00294298" w:rsidRDefault="006111B6" w:rsidP="00022CE3">
            <w:pPr>
              <w:jc w:val="both"/>
            </w:pPr>
            <w:r>
              <w:t>12:15 - 12:30 pm</w:t>
            </w:r>
          </w:p>
        </w:tc>
        <w:tc>
          <w:tcPr>
            <w:tcW w:w="4245" w:type="dxa"/>
          </w:tcPr>
          <w:p w14:paraId="5E52345C" w14:textId="77777777" w:rsidR="00294298" w:rsidRDefault="006111B6" w:rsidP="00022CE3">
            <w:pPr>
              <w:jc w:val="both"/>
            </w:pPr>
            <w:r>
              <w:t>Tea Break</w:t>
            </w:r>
          </w:p>
        </w:tc>
        <w:tc>
          <w:tcPr>
            <w:tcW w:w="2460" w:type="dxa"/>
          </w:tcPr>
          <w:p w14:paraId="12AF84F1" w14:textId="77777777" w:rsidR="00294298" w:rsidRDefault="006111B6" w:rsidP="00022CE3">
            <w:pPr>
              <w:jc w:val="both"/>
            </w:pPr>
            <w:r>
              <w:t>Tea Break</w:t>
            </w:r>
          </w:p>
        </w:tc>
        <w:tc>
          <w:tcPr>
            <w:tcW w:w="1575" w:type="dxa"/>
          </w:tcPr>
          <w:p w14:paraId="728BCB05" w14:textId="77777777" w:rsidR="00294298" w:rsidRDefault="006111B6" w:rsidP="00022CE3">
            <w:pPr>
              <w:jc w:val="both"/>
            </w:pPr>
            <w:r>
              <w:t>All</w:t>
            </w:r>
          </w:p>
        </w:tc>
      </w:tr>
      <w:tr w:rsidR="00294298" w14:paraId="0C403D20" w14:textId="77777777">
        <w:trPr>
          <w:trHeight w:val="460"/>
        </w:trPr>
        <w:tc>
          <w:tcPr>
            <w:tcW w:w="2295" w:type="dxa"/>
            <w:shd w:val="clear" w:color="auto" w:fill="auto"/>
            <w:tcMar>
              <w:top w:w="100" w:type="dxa"/>
              <w:left w:w="100" w:type="dxa"/>
              <w:bottom w:w="100" w:type="dxa"/>
              <w:right w:w="100" w:type="dxa"/>
            </w:tcMar>
          </w:tcPr>
          <w:p w14:paraId="0F4281A0" w14:textId="77777777" w:rsidR="00294298" w:rsidRDefault="006111B6" w:rsidP="00022CE3">
            <w:pPr>
              <w:jc w:val="both"/>
            </w:pPr>
            <w:r>
              <w:t>12:30 pm - 2: 00pm</w:t>
            </w:r>
          </w:p>
        </w:tc>
        <w:tc>
          <w:tcPr>
            <w:tcW w:w="4245" w:type="dxa"/>
          </w:tcPr>
          <w:p w14:paraId="05739D09" w14:textId="77777777" w:rsidR="00294298" w:rsidRDefault="006111B6" w:rsidP="00022CE3">
            <w:pPr>
              <w:jc w:val="both"/>
            </w:pPr>
            <w:r>
              <w:t>Experiential learning</w:t>
            </w:r>
          </w:p>
          <w:p w14:paraId="3F5C27CE" w14:textId="77777777" w:rsidR="00294298" w:rsidRDefault="006111B6" w:rsidP="00022CE3">
            <w:pPr>
              <w:jc w:val="both"/>
            </w:pPr>
            <w:r>
              <w:t xml:space="preserve">Story Telling  </w:t>
            </w:r>
          </w:p>
        </w:tc>
        <w:tc>
          <w:tcPr>
            <w:tcW w:w="2460" w:type="dxa"/>
          </w:tcPr>
          <w:p w14:paraId="4D6FD2E4" w14:textId="77777777" w:rsidR="00294298" w:rsidRDefault="006111B6" w:rsidP="00022CE3">
            <w:pPr>
              <w:jc w:val="both"/>
            </w:pPr>
            <w:proofErr w:type="gramStart"/>
            <w:r>
              <w:t>Mapped  participants</w:t>
            </w:r>
            <w:proofErr w:type="gramEnd"/>
            <w:r>
              <w:t xml:space="preserve"> into small group discussions based on the thematic areas: </w:t>
            </w:r>
          </w:p>
          <w:p w14:paraId="55FA527D" w14:textId="77777777" w:rsidR="00294298" w:rsidRDefault="006111B6" w:rsidP="00022CE3">
            <w:pPr>
              <w:jc w:val="both"/>
            </w:pPr>
            <w:r>
              <w:t xml:space="preserve">Climate change </w:t>
            </w:r>
          </w:p>
          <w:p w14:paraId="7F3B6132" w14:textId="77777777" w:rsidR="00294298" w:rsidRDefault="006111B6" w:rsidP="00022CE3">
            <w:pPr>
              <w:jc w:val="both"/>
            </w:pPr>
            <w:r>
              <w:t xml:space="preserve">Livelihood </w:t>
            </w:r>
          </w:p>
          <w:p w14:paraId="240CA890" w14:textId="77777777" w:rsidR="00294298" w:rsidRDefault="006111B6" w:rsidP="00022CE3">
            <w:pPr>
              <w:jc w:val="both"/>
            </w:pPr>
            <w:r>
              <w:t>Conflict</w:t>
            </w:r>
          </w:p>
        </w:tc>
        <w:tc>
          <w:tcPr>
            <w:tcW w:w="1575" w:type="dxa"/>
          </w:tcPr>
          <w:p w14:paraId="14AB5749" w14:textId="77777777" w:rsidR="00294298" w:rsidRDefault="006111B6" w:rsidP="00022CE3">
            <w:pPr>
              <w:jc w:val="both"/>
            </w:pPr>
            <w:r>
              <w:t>This session will be facilitated by AAPW and the CSNs</w:t>
            </w:r>
          </w:p>
        </w:tc>
      </w:tr>
      <w:tr w:rsidR="00294298" w14:paraId="616F026B" w14:textId="77777777">
        <w:trPr>
          <w:trHeight w:val="460"/>
        </w:trPr>
        <w:tc>
          <w:tcPr>
            <w:tcW w:w="2295" w:type="dxa"/>
            <w:shd w:val="clear" w:color="auto" w:fill="auto"/>
            <w:tcMar>
              <w:top w:w="100" w:type="dxa"/>
              <w:left w:w="100" w:type="dxa"/>
              <w:bottom w:w="100" w:type="dxa"/>
              <w:right w:w="100" w:type="dxa"/>
            </w:tcMar>
          </w:tcPr>
          <w:p w14:paraId="1775B18B" w14:textId="77777777" w:rsidR="00294298" w:rsidRDefault="006111B6" w:rsidP="00022CE3">
            <w:pPr>
              <w:jc w:val="both"/>
            </w:pPr>
            <w:r>
              <w:lastRenderedPageBreak/>
              <w:t>2:00 pm - 3:00 pm</w:t>
            </w:r>
          </w:p>
        </w:tc>
        <w:tc>
          <w:tcPr>
            <w:tcW w:w="4245" w:type="dxa"/>
          </w:tcPr>
          <w:p w14:paraId="1928EED3" w14:textId="77777777" w:rsidR="00294298" w:rsidRDefault="006111B6" w:rsidP="00022CE3">
            <w:pPr>
              <w:jc w:val="both"/>
            </w:pPr>
            <w:r>
              <w:t>Feedback and Reorganization of Group</w:t>
            </w:r>
          </w:p>
        </w:tc>
        <w:tc>
          <w:tcPr>
            <w:tcW w:w="2460" w:type="dxa"/>
          </w:tcPr>
          <w:p w14:paraId="525ED983" w14:textId="77777777" w:rsidR="00294298" w:rsidRDefault="006111B6" w:rsidP="00022CE3">
            <w:pPr>
              <w:jc w:val="both"/>
            </w:pPr>
            <w:r>
              <w:t xml:space="preserve">Context analysis and consensus building on local solutions </w:t>
            </w:r>
          </w:p>
        </w:tc>
        <w:tc>
          <w:tcPr>
            <w:tcW w:w="1575" w:type="dxa"/>
          </w:tcPr>
          <w:p w14:paraId="1BCB4DA9" w14:textId="77777777" w:rsidR="00294298" w:rsidRDefault="00294298" w:rsidP="00022CE3">
            <w:pPr>
              <w:jc w:val="both"/>
            </w:pPr>
          </w:p>
        </w:tc>
      </w:tr>
      <w:tr w:rsidR="00294298" w14:paraId="2973E72A" w14:textId="77777777">
        <w:trPr>
          <w:trHeight w:val="460"/>
        </w:trPr>
        <w:tc>
          <w:tcPr>
            <w:tcW w:w="2295" w:type="dxa"/>
            <w:shd w:val="clear" w:color="auto" w:fill="auto"/>
            <w:tcMar>
              <w:top w:w="100" w:type="dxa"/>
              <w:left w:w="100" w:type="dxa"/>
              <w:bottom w:w="100" w:type="dxa"/>
              <w:right w:w="100" w:type="dxa"/>
            </w:tcMar>
          </w:tcPr>
          <w:p w14:paraId="7ABC9B49" w14:textId="77777777" w:rsidR="00294298" w:rsidRDefault="006111B6" w:rsidP="00022CE3">
            <w:pPr>
              <w:jc w:val="both"/>
            </w:pPr>
            <w:r>
              <w:t>3:00 - 4:00 pm</w:t>
            </w:r>
          </w:p>
        </w:tc>
        <w:tc>
          <w:tcPr>
            <w:tcW w:w="4245" w:type="dxa"/>
          </w:tcPr>
          <w:p w14:paraId="309E263F" w14:textId="77777777" w:rsidR="00294298" w:rsidRDefault="006111B6" w:rsidP="00022CE3">
            <w:pPr>
              <w:jc w:val="both"/>
            </w:pPr>
            <w:r>
              <w:t>Group Presentation</w:t>
            </w:r>
          </w:p>
        </w:tc>
        <w:tc>
          <w:tcPr>
            <w:tcW w:w="2460" w:type="dxa"/>
          </w:tcPr>
          <w:p w14:paraId="3E2E19ED" w14:textId="77777777" w:rsidR="00294298" w:rsidRDefault="00294298" w:rsidP="00022CE3">
            <w:pPr>
              <w:jc w:val="both"/>
            </w:pPr>
          </w:p>
        </w:tc>
        <w:tc>
          <w:tcPr>
            <w:tcW w:w="1575" w:type="dxa"/>
          </w:tcPr>
          <w:p w14:paraId="09A5672D" w14:textId="77777777" w:rsidR="00294298" w:rsidRDefault="00294298" w:rsidP="00022CE3">
            <w:pPr>
              <w:jc w:val="both"/>
            </w:pPr>
          </w:p>
        </w:tc>
      </w:tr>
      <w:tr w:rsidR="00294298" w14:paraId="05546970" w14:textId="77777777">
        <w:trPr>
          <w:trHeight w:val="460"/>
        </w:trPr>
        <w:tc>
          <w:tcPr>
            <w:tcW w:w="2295" w:type="dxa"/>
            <w:shd w:val="clear" w:color="auto" w:fill="auto"/>
            <w:tcMar>
              <w:top w:w="100" w:type="dxa"/>
              <w:left w:w="100" w:type="dxa"/>
              <w:bottom w:w="100" w:type="dxa"/>
              <w:right w:w="100" w:type="dxa"/>
            </w:tcMar>
          </w:tcPr>
          <w:p w14:paraId="5E780A7A" w14:textId="77777777" w:rsidR="00294298" w:rsidRDefault="006111B6" w:rsidP="00022CE3">
            <w:pPr>
              <w:jc w:val="both"/>
            </w:pPr>
            <w:r>
              <w:t>4:00pm</w:t>
            </w:r>
          </w:p>
        </w:tc>
        <w:tc>
          <w:tcPr>
            <w:tcW w:w="4245" w:type="dxa"/>
          </w:tcPr>
          <w:p w14:paraId="3E36CA74" w14:textId="77777777" w:rsidR="00294298" w:rsidRDefault="006111B6" w:rsidP="00022CE3">
            <w:pPr>
              <w:jc w:val="both"/>
            </w:pPr>
            <w:r>
              <w:t>Lunch and Departure</w:t>
            </w:r>
          </w:p>
        </w:tc>
        <w:tc>
          <w:tcPr>
            <w:tcW w:w="2460" w:type="dxa"/>
          </w:tcPr>
          <w:p w14:paraId="57019FB4" w14:textId="77777777" w:rsidR="00294298" w:rsidRDefault="00294298" w:rsidP="00022CE3">
            <w:pPr>
              <w:jc w:val="both"/>
            </w:pPr>
          </w:p>
        </w:tc>
        <w:tc>
          <w:tcPr>
            <w:tcW w:w="1575" w:type="dxa"/>
          </w:tcPr>
          <w:p w14:paraId="745894E1" w14:textId="77777777" w:rsidR="00294298" w:rsidRDefault="00294298" w:rsidP="00022CE3">
            <w:pPr>
              <w:jc w:val="both"/>
            </w:pPr>
          </w:p>
        </w:tc>
      </w:tr>
      <w:tr w:rsidR="00294298" w14:paraId="6BBB213A" w14:textId="77777777">
        <w:trPr>
          <w:trHeight w:val="460"/>
        </w:trPr>
        <w:tc>
          <w:tcPr>
            <w:tcW w:w="2295" w:type="dxa"/>
            <w:shd w:val="clear" w:color="auto" w:fill="auto"/>
            <w:tcMar>
              <w:top w:w="100" w:type="dxa"/>
              <w:left w:w="100" w:type="dxa"/>
              <w:bottom w:w="100" w:type="dxa"/>
              <w:right w:w="100" w:type="dxa"/>
            </w:tcMar>
          </w:tcPr>
          <w:p w14:paraId="125D9E2B" w14:textId="77777777" w:rsidR="00294298" w:rsidRDefault="00294298" w:rsidP="00022CE3">
            <w:pPr>
              <w:jc w:val="both"/>
            </w:pPr>
          </w:p>
        </w:tc>
        <w:tc>
          <w:tcPr>
            <w:tcW w:w="4245" w:type="dxa"/>
          </w:tcPr>
          <w:p w14:paraId="2C899F1B" w14:textId="77777777" w:rsidR="00294298" w:rsidRDefault="00294298" w:rsidP="00022CE3">
            <w:pPr>
              <w:jc w:val="both"/>
            </w:pPr>
          </w:p>
        </w:tc>
        <w:tc>
          <w:tcPr>
            <w:tcW w:w="2460" w:type="dxa"/>
          </w:tcPr>
          <w:p w14:paraId="36A98D3A" w14:textId="77777777" w:rsidR="00294298" w:rsidRDefault="00294298" w:rsidP="00022CE3">
            <w:pPr>
              <w:jc w:val="both"/>
            </w:pPr>
          </w:p>
        </w:tc>
        <w:tc>
          <w:tcPr>
            <w:tcW w:w="1575" w:type="dxa"/>
          </w:tcPr>
          <w:p w14:paraId="219BA950" w14:textId="77777777" w:rsidR="00294298" w:rsidRDefault="00294298" w:rsidP="00022CE3">
            <w:pPr>
              <w:jc w:val="both"/>
            </w:pPr>
          </w:p>
        </w:tc>
      </w:tr>
      <w:tr w:rsidR="00294298" w14:paraId="497D0EA2" w14:textId="77777777">
        <w:trPr>
          <w:trHeight w:val="460"/>
        </w:trPr>
        <w:tc>
          <w:tcPr>
            <w:tcW w:w="2295" w:type="dxa"/>
            <w:shd w:val="clear" w:color="auto" w:fill="auto"/>
            <w:tcMar>
              <w:top w:w="100" w:type="dxa"/>
              <w:left w:w="100" w:type="dxa"/>
              <w:bottom w:w="100" w:type="dxa"/>
              <w:right w:w="100" w:type="dxa"/>
            </w:tcMar>
          </w:tcPr>
          <w:p w14:paraId="04F68CA2" w14:textId="77777777" w:rsidR="00294298" w:rsidRDefault="006111B6" w:rsidP="00022CE3">
            <w:pPr>
              <w:jc w:val="both"/>
              <w:rPr>
                <w:b/>
              </w:rPr>
            </w:pPr>
            <w:r>
              <w:rPr>
                <w:b/>
              </w:rPr>
              <w:t>Day 2</w:t>
            </w:r>
          </w:p>
        </w:tc>
        <w:tc>
          <w:tcPr>
            <w:tcW w:w="4245" w:type="dxa"/>
          </w:tcPr>
          <w:p w14:paraId="017DDF2C" w14:textId="77777777" w:rsidR="00294298" w:rsidRDefault="00294298" w:rsidP="00022CE3">
            <w:pPr>
              <w:jc w:val="both"/>
            </w:pPr>
          </w:p>
        </w:tc>
        <w:tc>
          <w:tcPr>
            <w:tcW w:w="2460" w:type="dxa"/>
          </w:tcPr>
          <w:p w14:paraId="54E756ED" w14:textId="77777777" w:rsidR="00294298" w:rsidRDefault="00294298" w:rsidP="00022CE3">
            <w:pPr>
              <w:jc w:val="both"/>
            </w:pPr>
          </w:p>
        </w:tc>
        <w:tc>
          <w:tcPr>
            <w:tcW w:w="1575" w:type="dxa"/>
          </w:tcPr>
          <w:p w14:paraId="49FEA7ED" w14:textId="77777777" w:rsidR="00294298" w:rsidRDefault="00294298" w:rsidP="00022CE3">
            <w:pPr>
              <w:jc w:val="both"/>
            </w:pPr>
          </w:p>
        </w:tc>
      </w:tr>
      <w:tr w:rsidR="00294298" w14:paraId="3A295815" w14:textId="77777777">
        <w:trPr>
          <w:trHeight w:val="460"/>
        </w:trPr>
        <w:tc>
          <w:tcPr>
            <w:tcW w:w="2295" w:type="dxa"/>
            <w:shd w:val="clear" w:color="auto" w:fill="auto"/>
            <w:tcMar>
              <w:top w:w="100" w:type="dxa"/>
              <w:left w:w="100" w:type="dxa"/>
              <w:bottom w:w="100" w:type="dxa"/>
              <w:right w:w="100" w:type="dxa"/>
            </w:tcMar>
          </w:tcPr>
          <w:p w14:paraId="5DA72707" w14:textId="77777777" w:rsidR="00294298" w:rsidRDefault="006111B6" w:rsidP="00022CE3">
            <w:pPr>
              <w:jc w:val="both"/>
            </w:pPr>
            <w:r>
              <w:t>9:00am - 10:30am</w:t>
            </w:r>
          </w:p>
        </w:tc>
        <w:tc>
          <w:tcPr>
            <w:tcW w:w="4245" w:type="dxa"/>
          </w:tcPr>
          <w:p w14:paraId="70913100" w14:textId="77777777" w:rsidR="00294298" w:rsidRDefault="006111B6" w:rsidP="00022CE3">
            <w:pPr>
              <w:jc w:val="both"/>
            </w:pPr>
            <w:bookmarkStart w:id="3" w:name="_Hlk187830480"/>
            <w:r>
              <w:t xml:space="preserve">Opening prayers/recap of day one  </w:t>
            </w:r>
            <w:bookmarkEnd w:id="3"/>
          </w:p>
        </w:tc>
        <w:tc>
          <w:tcPr>
            <w:tcW w:w="2460" w:type="dxa"/>
          </w:tcPr>
          <w:p w14:paraId="0D11B7B4" w14:textId="77777777" w:rsidR="00294298" w:rsidRDefault="006111B6" w:rsidP="00022CE3">
            <w:pPr>
              <w:jc w:val="both"/>
            </w:pPr>
            <w:r>
              <w:t>Bring participants up to speed on activities of day one.</w:t>
            </w:r>
          </w:p>
        </w:tc>
        <w:tc>
          <w:tcPr>
            <w:tcW w:w="1575" w:type="dxa"/>
          </w:tcPr>
          <w:p w14:paraId="7BC11AAD" w14:textId="77777777" w:rsidR="00294298" w:rsidRDefault="006111B6" w:rsidP="00022CE3">
            <w:pPr>
              <w:jc w:val="both"/>
            </w:pPr>
            <w:r>
              <w:t xml:space="preserve">AAPW team </w:t>
            </w:r>
          </w:p>
        </w:tc>
      </w:tr>
      <w:tr w:rsidR="00294298" w14:paraId="65837E03" w14:textId="77777777">
        <w:trPr>
          <w:trHeight w:val="1118"/>
        </w:trPr>
        <w:tc>
          <w:tcPr>
            <w:tcW w:w="2295" w:type="dxa"/>
            <w:shd w:val="clear" w:color="auto" w:fill="auto"/>
            <w:tcMar>
              <w:top w:w="100" w:type="dxa"/>
              <w:left w:w="100" w:type="dxa"/>
              <w:bottom w:w="100" w:type="dxa"/>
              <w:right w:w="100" w:type="dxa"/>
            </w:tcMar>
          </w:tcPr>
          <w:p w14:paraId="5F24F36C" w14:textId="77777777" w:rsidR="00294298" w:rsidRDefault="006111B6" w:rsidP="00022CE3">
            <w:pPr>
              <w:jc w:val="both"/>
            </w:pPr>
            <w:r>
              <w:t>10:30 am – 11.:30am</w:t>
            </w:r>
          </w:p>
        </w:tc>
        <w:tc>
          <w:tcPr>
            <w:tcW w:w="4245" w:type="dxa"/>
          </w:tcPr>
          <w:p w14:paraId="279B4F40" w14:textId="33D3A10B" w:rsidR="00294298" w:rsidRDefault="006C746D" w:rsidP="00022CE3">
            <w:pPr>
              <w:jc w:val="both"/>
            </w:pPr>
            <w:r>
              <w:t>Environmental management</w:t>
            </w:r>
            <w:r w:rsidR="004526DA">
              <w:t>, Pollution Control and Biodiversity</w:t>
            </w:r>
            <w:r w:rsidR="000A75F6">
              <w:t>.</w:t>
            </w:r>
          </w:p>
        </w:tc>
        <w:tc>
          <w:tcPr>
            <w:tcW w:w="2460" w:type="dxa"/>
          </w:tcPr>
          <w:p w14:paraId="7E4F1239" w14:textId="40771512" w:rsidR="00294298" w:rsidRDefault="00294298" w:rsidP="00022CE3">
            <w:pPr>
              <w:jc w:val="both"/>
            </w:pPr>
          </w:p>
        </w:tc>
        <w:tc>
          <w:tcPr>
            <w:tcW w:w="1575" w:type="dxa"/>
          </w:tcPr>
          <w:p w14:paraId="3A7B0A7F" w14:textId="27D8FA58" w:rsidR="00294298" w:rsidRDefault="006F09F2" w:rsidP="00022CE3">
            <w:pPr>
              <w:jc w:val="both"/>
            </w:pPr>
            <w:r>
              <w:t>Facilitator</w:t>
            </w:r>
            <w:r w:rsidR="006111B6">
              <w:t xml:space="preserve"> </w:t>
            </w:r>
          </w:p>
          <w:p w14:paraId="1D4E724C" w14:textId="77777777" w:rsidR="00294298" w:rsidRDefault="00294298" w:rsidP="00022CE3">
            <w:pPr>
              <w:jc w:val="both"/>
            </w:pPr>
          </w:p>
        </w:tc>
      </w:tr>
      <w:tr w:rsidR="00294298" w14:paraId="3F72286F" w14:textId="77777777">
        <w:trPr>
          <w:trHeight w:val="460"/>
        </w:trPr>
        <w:tc>
          <w:tcPr>
            <w:tcW w:w="2295" w:type="dxa"/>
            <w:shd w:val="clear" w:color="auto" w:fill="auto"/>
            <w:tcMar>
              <w:top w:w="100" w:type="dxa"/>
              <w:left w:w="100" w:type="dxa"/>
              <w:bottom w:w="100" w:type="dxa"/>
              <w:right w:w="100" w:type="dxa"/>
            </w:tcMar>
          </w:tcPr>
          <w:p w14:paraId="00861FF8" w14:textId="77777777" w:rsidR="00294298" w:rsidRDefault="006111B6" w:rsidP="00022CE3">
            <w:pPr>
              <w:jc w:val="both"/>
            </w:pPr>
            <w:r>
              <w:t>11 :30am - 12:45 pm</w:t>
            </w:r>
          </w:p>
        </w:tc>
        <w:tc>
          <w:tcPr>
            <w:tcW w:w="4245" w:type="dxa"/>
          </w:tcPr>
          <w:p w14:paraId="34852FA2" w14:textId="431DE579" w:rsidR="00294298" w:rsidRDefault="00B824E5" w:rsidP="00022CE3">
            <w:pPr>
              <w:jc w:val="both"/>
            </w:pPr>
            <w:r>
              <w:t>Climate Change Induced Communal Conflict Management.</w:t>
            </w:r>
          </w:p>
        </w:tc>
        <w:tc>
          <w:tcPr>
            <w:tcW w:w="2460" w:type="dxa"/>
          </w:tcPr>
          <w:p w14:paraId="748118B7" w14:textId="77777777" w:rsidR="00294298" w:rsidRDefault="006111B6" w:rsidP="00022CE3">
            <w:pPr>
              <w:jc w:val="both"/>
            </w:pPr>
            <w:r>
              <w:t>Train on how to carry out and facilitate inclusion/dialogue. Use action-oriented verbs to motivate your participant to take action.</w:t>
            </w:r>
          </w:p>
          <w:p w14:paraId="179E1909" w14:textId="77777777" w:rsidR="00294298" w:rsidRDefault="00294298" w:rsidP="00022CE3">
            <w:pPr>
              <w:jc w:val="both"/>
            </w:pPr>
          </w:p>
          <w:p w14:paraId="27332365" w14:textId="77777777" w:rsidR="00294298" w:rsidRDefault="00294298" w:rsidP="00022CE3">
            <w:pPr>
              <w:jc w:val="both"/>
            </w:pPr>
          </w:p>
        </w:tc>
        <w:tc>
          <w:tcPr>
            <w:tcW w:w="1575" w:type="dxa"/>
          </w:tcPr>
          <w:p w14:paraId="6FE1AB36" w14:textId="4BE640C3" w:rsidR="00294298" w:rsidRDefault="00F41841" w:rsidP="00022CE3">
            <w:pPr>
              <w:jc w:val="both"/>
            </w:pPr>
            <w:r>
              <w:t xml:space="preserve">Facilitator </w:t>
            </w:r>
          </w:p>
        </w:tc>
      </w:tr>
      <w:tr w:rsidR="00294298" w14:paraId="490596C0" w14:textId="77777777">
        <w:trPr>
          <w:trHeight w:val="460"/>
        </w:trPr>
        <w:tc>
          <w:tcPr>
            <w:tcW w:w="2295" w:type="dxa"/>
            <w:shd w:val="clear" w:color="auto" w:fill="auto"/>
            <w:tcMar>
              <w:top w:w="100" w:type="dxa"/>
              <w:left w:w="100" w:type="dxa"/>
              <w:bottom w:w="100" w:type="dxa"/>
              <w:right w:w="100" w:type="dxa"/>
            </w:tcMar>
          </w:tcPr>
          <w:p w14:paraId="198600DE" w14:textId="77777777" w:rsidR="00294298" w:rsidRDefault="006111B6" w:rsidP="00022CE3">
            <w:pPr>
              <w:jc w:val="both"/>
            </w:pPr>
            <w:r>
              <w:t>12:45 pm - 1:00 pm</w:t>
            </w:r>
          </w:p>
        </w:tc>
        <w:tc>
          <w:tcPr>
            <w:tcW w:w="4245" w:type="dxa"/>
          </w:tcPr>
          <w:p w14:paraId="44DC169F" w14:textId="77777777" w:rsidR="00294298" w:rsidRDefault="006111B6" w:rsidP="00022CE3">
            <w:pPr>
              <w:jc w:val="both"/>
            </w:pPr>
            <w:r>
              <w:t>Tea Break</w:t>
            </w:r>
          </w:p>
        </w:tc>
        <w:tc>
          <w:tcPr>
            <w:tcW w:w="2460" w:type="dxa"/>
          </w:tcPr>
          <w:p w14:paraId="4A5CA0A9" w14:textId="77777777" w:rsidR="00294298" w:rsidRDefault="006111B6" w:rsidP="00022CE3">
            <w:pPr>
              <w:jc w:val="both"/>
            </w:pPr>
            <w:r>
              <w:t>Tea Break</w:t>
            </w:r>
          </w:p>
        </w:tc>
        <w:tc>
          <w:tcPr>
            <w:tcW w:w="1575" w:type="dxa"/>
          </w:tcPr>
          <w:p w14:paraId="5E8C577F" w14:textId="77777777" w:rsidR="00294298" w:rsidRDefault="006111B6" w:rsidP="00022CE3">
            <w:pPr>
              <w:jc w:val="both"/>
            </w:pPr>
            <w:r>
              <w:t>All</w:t>
            </w:r>
          </w:p>
        </w:tc>
      </w:tr>
      <w:tr w:rsidR="00294298" w14:paraId="22D49229" w14:textId="77777777">
        <w:trPr>
          <w:trHeight w:val="460"/>
        </w:trPr>
        <w:tc>
          <w:tcPr>
            <w:tcW w:w="2295" w:type="dxa"/>
            <w:shd w:val="clear" w:color="auto" w:fill="auto"/>
            <w:tcMar>
              <w:top w:w="100" w:type="dxa"/>
              <w:left w:w="100" w:type="dxa"/>
              <w:bottom w:w="100" w:type="dxa"/>
              <w:right w:w="100" w:type="dxa"/>
            </w:tcMar>
          </w:tcPr>
          <w:p w14:paraId="76752800" w14:textId="77777777" w:rsidR="00294298" w:rsidRDefault="006111B6" w:rsidP="00022CE3">
            <w:pPr>
              <w:jc w:val="both"/>
            </w:pPr>
            <w:r>
              <w:t xml:space="preserve">1.00pm- 2:.30 pm </w:t>
            </w:r>
          </w:p>
        </w:tc>
        <w:tc>
          <w:tcPr>
            <w:tcW w:w="4245" w:type="dxa"/>
          </w:tcPr>
          <w:p w14:paraId="078C898E" w14:textId="77777777" w:rsidR="00294298" w:rsidRDefault="006111B6" w:rsidP="00022CE3">
            <w:pPr>
              <w:jc w:val="both"/>
            </w:pPr>
            <w:r>
              <w:t xml:space="preserve">Advocacy strategies for Community advocacy approach </w:t>
            </w:r>
          </w:p>
        </w:tc>
        <w:tc>
          <w:tcPr>
            <w:tcW w:w="2460" w:type="dxa"/>
          </w:tcPr>
          <w:p w14:paraId="3585C24F" w14:textId="77777777" w:rsidR="00294298" w:rsidRDefault="006111B6" w:rsidP="00022CE3">
            <w:pPr>
              <w:jc w:val="both"/>
            </w:pPr>
            <w:r>
              <w:t>Work with community members to understand their needs and perspectives, and to develop relevant messaging and strategies for advocacy.</w:t>
            </w:r>
          </w:p>
        </w:tc>
        <w:tc>
          <w:tcPr>
            <w:tcW w:w="1575" w:type="dxa"/>
          </w:tcPr>
          <w:p w14:paraId="677C339A" w14:textId="6C6304EF" w:rsidR="00294298" w:rsidRDefault="003B3535" w:rsidP="00022CE3">
            <w:pPr>
              <w:jc w:val="both"/>
            </w:pPr>
            <w:r>
              <w:t>AAPW Team</w:t>
            </w:r>
          </w:p>
        </w:tc>
      </w:tr>
      <w:tr w:rsidR="00294298" w14:paraId="01A8FC6D" w14:textId="77777777">
        <w:trPr>
          <w:trHeight w:val="960"/>
        </w:trPr>
        <w:tc>
          <w:tcPr>
            <w:tcW w:w="2295" w:type="dxa"/>
            <w:shd w:val="clear" w:color="auto" w:fill="auto"/>
            <w:tcMar>
              <w:top w:w="100" w:type="dxa"/>
              <w:left w:w="100" w:type="dxa"/>
              <w:bottom w:w="100" w:type="dxa"/>
              <w:right w:w="100" w:type="dxa"/>
            </w:tcMar>
          </w:tcPr>
          <w:p w14:paraId="4FF7E1FF" w14:textId="77777777" w:rsidR="00294298" w:rsidRDefault="006111B6" w:rsidP="00022CE3">
            <w:pPr>
              <w:jc w:val="both"/>
            </w:pPr>
            <w:r>
              <w:lastRenderedPageBreak/>
              <w:t>2:30pm 3:3:15pm</w:t>
            </w:r>
          </w:p>
        </w:tc>
        <w:tc>
          <w:tcPr>
            <w:tcW w:w="4245" w:type="dxa"/>
          </w:tcPr>
          <w:p w14:paraId="73A5C8D4" w14:textId="77777777" w:rsidR="00294298" w:rsidRDefault="006111B6" w:rsidP="00022CE3">
            <w:pPr>
              <w:jc w:val="both"/>
            </w:pPr>
            <w:r>
              <w:t>Next steps and responsibility sharing/mechanism for tracking action.</w:t>
            </w:r>
          </w:p>
        </w:tc>
        <w:tc>
          <w:tcPr>
            <w:tcW w:w="2460" w:type="dxa"/>
          </w:tcPr>
          <w:p w14:paraId="3A165B03" w14:textId="77777777" w:rsidR="00294298" w:rsidRDefault="006111B6" w:rsidP="00022CE3">
            <w:pPr>
              <w:jc w:val="both"/>
            </w:pPr>
            <w:r>
              <w:t xml:space="preserve">Brainstorming, </w:t>
            </w:r>
          </w:p>
        </w:tc>
        <w:tc>
          <w:tcPr>
            <w:tcW w:w="1575" w:type="dxa"/>
          </w:tcPr>
          <w:p w14:paraId="06AE4E72" w14:textId="77777777" w:rsidR="00294298" w:rsidRDefault="00294298" w:rsidP="00022CE3">
            <w:pPr>
              <w:jc w:val="both"/>
            </w:pPr>
          </w:p>
          <w:p w14:paraId="68042269" w14:textId="77777777" w:rsidR="00294298" w:rsidRDefault="006111B6" w:rsidP="00022CE3">
            <w:pPr>
              <w:jc w:val="both"/>
            </w:pPr>
            <w:r>
              <w:t xml:space="preserve">Participant </w:t>
            </w:r>
          </w:p>
        </w:tc>
      </w:tr>
      <w:tr w:rsidR="00294298" w14:paraId="6AABDD0A" w14:textId="77777777">
        <w:trPr>
          <w:trHeight w:val="960"/>
        </w:trPr>
        <w:tc>
          <w:tcPr>
            <w:tcW w:w="2295" w:type="dxa"/>
          </w:tcPr>
          <w:p w14:paraId="4AE892C0" w14:textId="77777777" w:rsidR="00294298" w:rsidRDefault="006111B6" w:rsidP="00022CE3">
            <w:pPr>
              <w:jc w:val="both"/>
            </w:pPr>
            <w:r>
              <w:t>3:15pm 4pm</w:t>
            </w:r>
          </w:p>
        </w:tc>
        <w:tc>
          <w:tcPr>
            <w:tcW w:w="4245" w:type="dxa"/>
          </w:tcPr>
          <w:p w14:paraId="5752AF95" w14:textId="77777777" w:rsidR="00294298" w:rsidRDefault="006111B6" w:rsidP="00022CE3">
            <w:pPr>
              <w:jc w:val="both"/>
            </w:pPr>
            <w:r>
              <w:t xml:space="preserve">Recommendation and Adoption </w:t>
            </w:r>
          </w:p>
        </w:tc>
        <w:tc>
          <w:tcPr>
            <w:tcW w:w="2460" w:type="dxa"/>
          </w:tcPr>
          <w:p w14:paraId="1A26D8A6" w14:textId="77777777" w:rsidR="00294298" w:rsidRDefault="00294298" w:rsidP="00022CE3">
            <w:pPr>
              <w:jc w:val="both"/>
            </w:pPr>
          </w:p>
        </w:tc>
        <w:tc>
          <w:tcPr>
            <w:tcW w:w="1575" w:type="dxa"/>
          </w:tcPr>
          <w:p w14:paraId="5F5212E6" w14:textId="77777777" w:rsidR="00294298" w:rsidRDefault="00294298" w:rsidP="00022CE3">
            <w:pPr>
              <w:jc w:val="both"/>
            </w:pPr>
          </w:p>
        </w:tc>
      </w:tr>
      <w:tr w:rsidR="00294298" w14:paraId="441F0882" w14:textId="77777777">
        <w:trPr>
          <w:trHeight w:val="960"/>
        </w:trPr>
        <w:tc>
          <w:tcPr>
            <w:tcW w:w="2295" w:type="dxa"/>
          </w:tcPr>
          <w:p w14:paraId="5E4BC084" w14:textId="77777777" w:rsidR="00294298" w:rsidRDefault="006111B6" w:rsidP="00022CE3">
            <w:pPr>
              <w:jc w:val="both"/>
            </w:pPr>
            <w:r>
              <w:t>4pm</w:t>
            </w:r>
          </w:p>
        </w:tc>
        <w:tc>
          <w:tcPr>
            <w:tcW w:w="4245" w:type="dxa"/>
          </w:tcPr>
          <w:p w14:paraId="1B2579C6" w14:textId="77777777" w:rsidR="00294298" w:rsidRDefault="006111B6" w:rsidP="00022CE3">
            <w:pPr>
              <w:jc w:val="both"/>
            </w:pPr>
            <w:r>
              <w:t>Lunch and Departure</w:t>
            </w:r>
          </w:p>
        </w:tc>
        <w:tc>
          <w:tcPr>
            <w:tcW w:w="2460" w:type="dxa"/>
          </w:tcPr>
          <w:p w14:paraId="07BD510A" w14:textId="77777777" w:rsidR="00294298" w:rsidRDefault="00294298" w:rsidP="00022CE3">
            <w:pPr>
              <w:jc w:val="both"/>
            </w:pPr>
          </w:p>
        </w:tc>
        <w:tc>
          <w:tcPr>
            <w:tcW w:w="1575" w:type="dxa"/>
          </w:tcPr>
          <w:p w14:paraId="04DA9147" w14:textId="77777777" w:rsidR="00294298" w:rsidRDefault="00294298" w:rsidP="00022CE3">
            <w:pPr>
              <w:jc w:val="both"/>
            </w:pPr>
          </w:p>
          <w:p w14:paraId="5003FD73" w14:textId="77777777" w:rsidR="00294298" w:rsidRDefault="006111B6" w:rsidP="00022CE3">
            <w:pPr>
              <w:jc w:val="both"/>
            </w:pPr>
            <w:r>
              <w:t>All</w:t>
            </w:r>
          </w:p>
        </w:tc>
      </w:tr>
    </w:tbl>
    <w:p w14:paraId="759633FF" w14:textId="77777777" w:rsidR="00294298" w:rsidRDefault="00294298" w:rsidP="00022CE3">
      <w:pPr>
        <w:jc w:val="both"/>
      </w:pPr>
    </w:p>
    <w:p w14:paraId="1E55B680" w14:textId="4A44BE09" w:rsidR="00294298" w:rsidRDefault="00294298" w:rsidP="00022CE3">
      <w:pPr>
        <w:jc w:val="both"/>
      </w:pPr>
    </w:p>
    <w:p w14:paraId="4A3B2E8B" w14:textId="5B756B14" w:rsidR="00D2450E" w:rsidRDefault="00D2450E" w:rsidP="00022CE3">
      <w:pPr>
        <w:jc w:val="both"/>
      </w:pPr>
    </w:p>
    <w:p w14:paraId="4299BD46" w14:textId="1EFF0C8F" w:rsidR="00D2450E" w:rsidRDefault="00D2450E" w:rsidP="00022CE3">
      <w:pPr>
        <w:jc w:val="both"/>
      </w:pPr>
    </w:p>
    <w:p w14:paraId="39919388" w14:textId="20D58A1F" w:rsidR="00D2450E" w:rsidRDefault="00D2450E" w:rsidP="00022CE3">
      <w:pPr>
        <w:jc w:val="both"/>
      </w:pPr>
    </w:p>
    <w:p w14:paraId="3B208634" w14:textId="69C9428B" w:rsidR="00D2450E" w:rsidRDefault="00D2450E" w:rsidP="00022CE3">
      <w:pPr>
        <w:jc w:val="both"/>
      </w:pPr>
    </w:p>
    <w:p w14:paraId="690ABD8A" w14:textId="5C163850" w:rsidR="00D2450E" w:rsidRDefault="00D2450E" w:rsidP="00022CE3">
      <w:pPr>
        <w:jc w:val="both"/>
      </w:pPr>
    </w:p>
    <w:p w14:paraId="5B7B4574" w14:textId="23245EAA" w:rsidR="00D2450E" w:rsidRDefault="00D2450E" w:rsidP="00022CE3">
      <w:pPr>
        <w:jc w:val="both"/>
      </w:pPr>
    </w:p>
    <w:p w14:paraId="45506C56" w14:textId="3958EB25" w:rsidR="00D2450E" w:rsidRDefault="00D2450E" w:rsidP="00022CE3">
      <w:pPr>
        <w:jc w:val="both"/>
      </w:pPr>
    </w:p>
    <w:p w14:paraId="2341C45C" w14:textId="2D16AFB3" w:rsidR="00D2450E" w:rsidRDefault="00D2450E" w:rsidP="00022CE3">
      <w:pPr>
        <w:jc w:val="both"/>
      </w:pPr>
    </w:p>
    <w:p w14:paraId="5A5F3B4B" w14:textId="1272A136" w:rsidR="00D2450E" w:rsidRDefault="00D2450E" w:rsidP="00022CE3">
      <w:pPr>
        <w:jc w:val="both"/>
      </w:pPr>
    </w:p>
    <w:p w14:paraId="529F5CD9" w14:textId="46B9CE91" w:rsidR="00D2450E" w:rsidRDefault="00D2450E" w:rsidP="00022CE3">
      <w:pPr>
        <w:jc w:val="both"/>
      </w:pPr>
    </w:p>
    <w:p w14:paraId="6136736E" w14:textId="00F72C3D" w:rsidR="00D2450E" w:rsidRDefault="00D2450E" w:rsidP="00022CE3">
      <w:pPr>
        <w:jc w:val="both"/>
      </w:pPr>
    </w:p>
    <w:p w14:paraId="2568DB81" w14:textId="42B9B84F" w:rsidR="00D2450E" w:rsidRDefault="00D2450E" w:rsidP="00022CE3">
      <w:pPr>
        <w:jc w:val="both"/>
      </w:pPr>
    </w:p>
    <w:p w14:paraId="69E088E0" w14:textId="65EFD72F" w:rsidR="00D2450E" w:rsidRDefault="00D2450E" w:rsidP="00022CE3">
      <w:pPr>
        <w:jc w:val="both"/>
      </w:pPr>
    </w:p>
    <w:p w14:paraId="3D1F0FCC" w14:textId="6BADEA43" w:rsidR="00D2450E" w:rsidRDefault="00D2450E" w:rsidP="00022CE3">
      <w:pPr>
        <w:jc w:val="both"/>
      </w:pPr>
    </w:p>
    <w:p w14:paraId="0A00EE6D" w14:textId="60C7763B" w:rsidR="00D2450E" w:rsidRDefault="00D2450E" w:rsidP="00022CE3">
      <w:pPr>
        <w:jc w:val="both"/>
      </w:pPr>
    </w:p>
    <w:p w14:paraId="5F0F9CD5" w14:textId="75008AB1" w:rsidR="00D2450E" w:rsidRDefault="00D2450E" w:rsidP="00022CE3">
      <w:pPr>
        <w:jc w:val="both"/>
      </w:pPr>
    </w:p>
    <w:p w14:paraId="30D5970C" w14:textId="0D106CD2" w:rsidR="00D2450E" w:rsidRDefault="00D2450E" w:rsidP="00022CE3">
      <w:pPr>
        <w:jc w:val="both"/>
      </w:pPr>
    </w:p>
    <w:p w14:paraId="4A2B7660" w14:textId="006922A9" w:rsidR="00D2450E" w:rsidRDefault="00D2450E" w:rsidP="00022CE3">
      <w:pPr>
        <w:jc w:val="both"/>
      </w:pPr>
    </w:p>
    <w:p w14:paraId="5C636271" w14:textId="6BC479F8" w:rsidR="00D2450E" w:rsidRDefault="00D2450E" w:rsidP="00022CE3">
      <w:pPr>
        <w:jc w:val="both"/>
      </w:pPr>
    </w:p>
    <w:p w14:paraId="6B87FD0D" w14:textId="5B03D388" w:rsidR="00D2450E" w:rsidRDefault="00D2450E" w:rsidP="00022CE3">
      <w:pPr>
        <w:jc w:val="both"/>
      </w:pPr>
    </w:p>
    <w:p w14:paraId="3CD6F354" w14:textId="1D41BF13" w:rsidR="00D2450E" w:rsidRDefault="00D2450E" w:rsidP="00022CE3">
      <w:pPr>
        <w:jc w:val="both"/>
      </w:pPr>
    </w:p>
    <w:p w14:paraId="7E4C0268" w14:textId="45054D10" w:rsidR="00D2450E" w:rsidRDefault="00D2450E" w:rsidP="00022CE3">
      <w:pPr>
        <w:jc w:val="both"/>
      </w:pPr>
    </w:p>
    <w:p w14:paraId="776A2D42" w14:textId="3F5743FF" w:rsidR="00D2450E" w:rsidRDefault="00D2450E" w:rsidP="00022CE3">
      <w:pPr>
        <w:jc w:val="both"/>
      </w:pPr>
    </w:p>
    <w:p w14:paraId="11D873C4" w14:textId="37DDEFC9" w:rsidR="00D2450E" w:rsidRDefault="00D2450E" w:rsidP="00022CE3">
      <w:pPr>
        <w:jc w:val="both"/>
      </w:pPr>
    </w:p>
    <w:p w14:paraId="5844B3BB" w14:textId="5EAFF23C" w:rsidR="00D2450E" w:rsidRDefault="00D2450E" w:rsidP="00022CE3">
      <w:pPr>
        <w:jc w:val="both"/>
      </w:pPr>
    </w:p>
    <w:p w14:paraId="1EECD7D1" w14:textId="7F20359A" w:rsidR="00D2450E" w:rsidRDefault="00D2450E" w:rsidP="00022CE3">
      <w:pPr>
        <w:jc w:val="both"/>
      </w:pPr>
    </w:p>
    <w:p w14:paraId="11B55C7E" w14:textId="75AA17E0" w:rsidR="00D2450E" w:rsidRDefault="00D2450E" w:rsidP="00022CE3">
      <w:pPr>
        <w:jc w:val="both"/>
      </w:pPr>
    </w:p>
    <w:p w14:paraId="1962DEDE" w14:textId="010CB31C" w:rsidR="00D2450E" w:rsidRDefault="00D2450E" w:rsidP="00022CE3">
      <w:pPr>
        <w:jc w:val="both"/>
      </w:pPr>
    </w:p>
    <w:p w14:paraId="5F3FDF16" w14:textId="305E2563" w:rsidR="00D2450E" w:rsidRDefault="00D2450E" w:rsidP="00022CE3">
      <w:pPr>
        <w:jc w:val="both"/>
      </w:pPr>
    </w:p>
    <w:p w14:paraId="26CD1677" w14:textId="24E3A25B" w:rsidR="00D2450E" w:rsidRDefault="00D2450E" w:rsidP="00022CE3">
      <w:pPr>
        <w:jc w:val="both"/>
      </w:pPr>
    </w:p>
    <w:p w14:paraId="4BD84FB4" w14:textId="447693A4" w:rsidR="00D2450E" w:rsidRDefault="00D2450E" w:rsidP="00022CE3">
      <w:pPr>
        <w:jc w:val="both"/>
      </w:pPr>
    </w:p>
    <w:p w14:paraId="08940987" w14:textId="3363FA28" w:rsidR="00D2450E" w:rsidRPr="00D2450E" w:rsidRDefault="00F70BCD" w:rsidP="00022CE3">
      <w:pPr>
        <w:jc w:val="both"/>
        <w:rPr>
          <w:b/>
          <w:bCs/>
        </w:rPr>
      </w:pPr>
      <w:r>
        <w:rPr>
          <w:b/>
          <w:bCs/>
        </w:rPr>
        <w:t>*</w:t>
      </w:r>
      <w:r w:rsidR="00D2450E" w:rsidRPr="00D2450E">
        <w:rPr>
          <w:b/>
          <w:bCs/>
        </w:rPr>
        <w:t>Highlights</w:t>
      </w:r>
      <w:r>
        <w:rPr>
          <w:b/>
          <w:bCs/>
        </w:rPr>
        <w:t xml:space="preserve"> of</w:t>
      </w:r>
      <w:r w:rsidR="00D2450E" w:rsidRPr="00D2450E">
        <w:rPr>
          <w:b/>
          <w:bCs/>
        </w:rPr>
        <w:t xml:space="preserve"> Training of CSNs and Community </w:t>
      </w:r>
      <w:r w:rsidR="00D2450E">
        <w:rPr>
          <w:b/>
          <w:bCs/>
        </w:rPr>
        <w:t xml:space="preserve">Members on Climate Change Mitigation, Adaptation Strategies and Communal Conflict </w:t>
      </w:r>
      <w:r w:rsidR="00D2450E" w:rsidRPr="00D2450E">
        <w:rPr>
          <w:b/>
          <w:bCs/>
        </w:rPr>
        <w:t xml:space="preserve">in </w:t>
      </w:r>
      <w:proofErr w:type="spellStart"/>
      <w:r>
        <w:rPr>
          <w:b/>
          <w:bCs/>
        </w:rPr>
        <w:t>Akassa</w:t>
      </w:r>
      <w:proofErr w:type="spellEnd"/>
      <w:r>
        <w:rPr>
          <w:b/>
          <w:bCs/>
        </w:rPr>
        <w:t xml:space="preserve">, </w:t>
      </w:r>
      <w:r w:rsidR="00D2450E">
        <w:rPr>
          <w:b/>
          <w:bCs/>
        </w:rPr>
        <w:t>Bayelsa</w:t>
      </w:r>
      <w:r w:rsidR="00D2450E" w:rsidRPr="00D2450E">
        <w:rPr>
          <w:b/>
          <w:bCs/>
        </w:rPr>
        <w:t xml:space="preserve"> State - Day </w:t>
      </w:r>
      <w:r w:rsidR="00A0067F">
        <w:rPr>
          <w:b/>
          <w:bCs/>
        </w:rPr>
        <w:t>2</w:t>
      </w:r>
      <w:r>
        <w:rPr>
          <w:b/>
          <w:bCs/>
        </w:rPr>
        <w:t>*</w:t>
      </w:r>
    </w:p>
    <w:p w14:paraId="323E3731" w14:textId="77777777" w:rsidR="00D2450E" w:rsidRDefault="00D2450E" w:rsidP="00022CE3">
      <w:pPr>
        <w:jc w:val="both"/>
      </w:pPr>
    </w:p>
    <w:p w14:paraId="17D820A7" w14:textId="2A295B54" w:rsidR="00D2450E" w:rsidRPr="00F70BCD" w:rsidRDefault="00F70BCD" w:rsidP="00022CE3">
      <w:pPr>
        <w:jc w:val="both"/>
        <w:rPr>
          <w:b/>
          <w:bCs/>
        </w:rPr>
      </w:pPr>
      <w:r>
        <w:rPr>
          <w:b/>
          <w:bCs/>
        </w:rPr>
        <w:t>*</w:t>
      </w:r>
      <w:r w:rsidR="00D2450E" w:rsidRPr="00F70BCD">
        <w:rPr>
          <w:b/>
          <w:bCs/>
        </w:rPr>
        <w:t>Agenda Overview</w:t>
      </w:r>
      <w:r>
        <w:rPr>
          <w:b/>
          <w:bCs/>
        </w:rPr>
        <w:t>*</w:t>
      </w:r>
    </w:p>
    <w:p w14:paraId="596975F1" w14:textId="03E8CB29" w:rsidR="00D2450E" w:rsidRDefault="00B0795C" w:rsidP="00022CE3">
      <w:pPr>
        <w:pStyle w:val="ListParagraph"/>
        <w:numPr>
          <w:ilvl w:val="0"/>
          <w:numId w:val="2"/>
        </w:numPr>
        <w:jc w:val="both"/>
      </w:pPr>
      <w:r w:rsidRPr="00B0795C">
        <w:t>Arriva</w:t>
      </w:r>
      <w:r w:rsidR="00F70BCD">
        <w:t>l/</w:t>
      </w:r>
      <w:r w:rsidRPr="00B0795C">
        <w:t>Registratio</w:t>
      </w:r>
      <w:r w:rsidR="00607581">
        <w:t>n</w:t>
      </w:r>
    </w:p>
    <w:p w14:paraId="4567C1F3" w14:textId="77777777" w:rsidR="00607581" w:rsidRPr="00607581" w:rsidRDefault="00607581" w:rsidP="00022CE3">
      <w:pPr>
        <w:pStyle w:val="ListParagraph"/>
        <w:numPr>
          <w:ilvl w:val="0"/>
          <w:numId w:val="2"/>
        </w:numPr>
        <w:jc w:val="both"/>
        <w:rPr>
          <w:bCs/>
        </w:rPr>
      </w:pPr>
      <w:r w:rsidRPr="00607581">
        <w:t xml:space="preserve">Opening prayers/recap of day one  </w:t>
      </w:r>
    </w:p>
    <w:p w14:paraId="2FDE7FD7" w14:textId="6C2BCF26" w:rsidR="00B0795C" w:rsidRPr="00F70BCD" w:rsidRDefault="00B0795C" w:rsidP="00022CE3">
      <w:pPr>
        <w:pStyle w:val="ListParagraph"/>
        <w:numPr>
          <w:ilvl w:val="0"/>
          <w:numId w:val="2"/>
        </w:numPr>
        <w:jc w:val="both"/>
        <w:rPr>
          <w:bCs/>
        </w:rPr>
      </w:pPr>
      <w:r w:rsidRPr="00F70BCD">
        <w:rPr>
          <w:bCs/>
        </w:rPr>
        <w:t>Knowledge-</w:t>
      </w:r>
      <w:r w:rsidR="00A0067F">
        <w:rPr>
          <w:bCs/>
        </w:rPr>
        <w:t>B</w:t>
      </w:r>
      <w:r w:rsidRPr="00F70BCD">
        <w:rPr>
          <w:bCs/>
        </w:rPr>
        <w:t>uilding</w:t>
      </w:r>
      <w:r w:rsidR="006126F0">
        <w:rPr>
          <w:bCs/>
        </w:rPr>
        <w:t xml:space="preserve"> S</w:t>
      </w:r>
      <w:r w:rsidRPr="00F70BCD">
        <w:rPr>
          <w:bCs/>
        </w:rPr>
        <w:t>ession</w:t>
      </w:r>
    </w:p>
    <w:p w14:paraId="37C98FB5" w14:textId="22CDBF66" w:rsidR="00B0795C" w:rsidRDefault="00F70BCD" w:rsidP="00022CE3">
      <w:pPr>
        <w:pStyle w:val="ListParagraph"/>
        <w:numPr>
          <w:ilvl w:val="0"/>
          <w:numId w:val="2"/>
        </w:numPr>
        <w:jc w:val="both"/>
      </w:pPr>
      <w:r>
        <w:t xml:space="preserve">Experiential </w:t>
      </w:r>
      <w:r w:rsidR="006126F0">
        <w:t>L</w:t>
      </w:r>
      <w:r>
        <w:t>earning</w:t>
      </w:r>
      <w:r w:rsidR="00EC766C">
        <w:t xml:space="preserve"> and </w:t>
      </w:r>
      <w:r w:rsidR="006126F0">
        <w:t>F</w:t>
      </w:r>
      <w:r w:rsidR="00EC766C">
        <w:t>eedback</w:t>
      </w:r>
      <w:r w:rsidR="00B0795C">
        <w:t xml:space="preserve">  </w:t>
      </w:r>
    </w:p>
    <w:p w14:paraId="7F0D7874" w14:textId="05AF98E9" w:rsidR="007E42FC" w:rsidRDefault="00607581" w:rsidP="00022CE3">
      <w:pPr>
        <w:pStyle w:val="ListParagraph"/>
        <w:numPr>
          <w:ilvl w:val="0"/>
          <w:numId w:val="2"/>
        </w:numPr>
        <w:jc w:val="both"/>
      </w:pPr>
      <w:r>
        <w:t xml:space="preserve">Post-test and </w:t>
      </w:r>
      <w:r w:rsidR="00D2450E">
        <w:t>Closing</w:t>
      </w:r>
      <w:r>
        <w:t>/Group photograph</w:t>
      </w:r>
    </w:p>
    <w:p w14:paraId="08E5CA8A" w14:textId="77777777" w:rsidR="007E42FC" w:rsidRDefault="007E42FC" w:rsidP="00022CE3">
      <w:pPr>
        <w:jc w:val="both"/>
      </w:pPr>
    </w:p>
    <w:p w14:paraId="02B0AB82" w14:textId="152F32A1" w:rsidR="007E42FC" w:rsidRDefault="007E42FC" w:rsidP="00022CE3">
      <w:pPr>
        <w:jc w:val="both"/>
        <w:rPr>
          <w:b/>
          <w:bCs/>
        </w:rPr>
      </w:pPr>
      <w:r>
        <w:rPr>
          <w:b/>
          <w:bCs/>
        </w:rPr>
        <w:t>*</w:t>
      </w:r>
      <w:r w:rsidRPr="007E42FC">
        <w:rPr>
          <w:b/>
          <w:bCs/>
        </w:rPr>
        <w:t>Introduction</w:t>
      </w:r>
      <w:r>
        <w:rPr>
          <w:b/>
          <w:bCs/>
        </w:rPr>
        <w:t>*</w:t>
      </w:r>
    </w:p>
    <w:p w14:paraId="6CE56512" w14:textId="399E8280" w:rsidR="00D07A87" w:rsidRPr="00D07A87" w:rsidRDefault="00D07A87" w:rsidP="00D07A87">
      <w:pPr>
        <w:jc w:val="both"/>
        <w:rPr>
          <w:lang w:val="en-NG"/>
        </w:rPr>
      </w:pPr>
      <w:r w:rsidRPr="00D07A87">
        <w:rPr>
          <w:lang w:val="en-NG"/>
        </w:rPr>
        <w:t xml:space="preserve">The training began at 9:30 a.m. with registration and an opening prayer, followed by Mr. </w:t>
      </w:r>
      <w:proofErr w:type="spellStart"/>
      <w:r w:rsidRPr="00D07A87">
        <w:rPr>
          <w:lang w:val="en-NG"/>
        </w:rPr>
        <w:t>Utavie's</w:t>
      </w:r>
      <w:proofErr w:type="spellEnd"/>
      <w:r w:rsidRPr="00D07A87">
        <w:rPr>
          <w:lang w:val="en-NG"/>
        </w:rPr>
        <w:t xml:space="preserve"> recap of the previous day's lectures. He initiated a discussion on tree planting and asked participants to identify climate change-induced challenges. Communities raised concerns such as lack of good water, over-logging, poor conservation practices, and erosion. For solutions, participants emphasized the importance of tree planting, advocacy campaigns on conservation and erosion, and the creation of traditional conservation laws to address these pressing issues. </w:t>
      </w:r>
    </w:p>
    <w:p w14:paraId="390E7EB2" w14:textId="77777777" w:rsidR="001F6EA6" w:rsidRDefault="001F6EA6" w:rsidP="00022CE3">
      <w:pPr>
        <w:jc w:val="both"/>
      </w:pPr>
    </w:p>
    <w:p w14:paraId="5F438F33" w14:textId="40D36EB5" w:rsidR="00D2450E" w:rsidRDefault="00BE3CA5" w:rsidP="00022CE3">
      <w:pPr>
        <w:jc w:val="both"/>
      </w:pPr>
      <w:r>
        <w:t>*</w:t>
      </w:r>
      <w:r w:rsidR="00D2450E">
        <w:t xml:space="preserve">Sessions and Lead </w:t>
      </w:r>
      <w:proofErr w:type="gramStart"/>
      <w:r w:rsidR="00D2450E">
        <w:t>Facilitators:</w:t>
      </w:r>
      <w:r>
        <w:t>*</w:t>
      </w:r>
      <w:proofErr w:type="gramEnd"/>
    </w:p>
    <w:p w14:paraId="3DD98CB7" w14:textId="36BB3BC3" w:rsidR="00D2450E" w:rsidRDefault="00D2450E" w:rsidP="00022CE3">
      <w:pPr>
        <w:jc w:val="both"/>
      </w:pPr>
      <w:r>
        <w:t>*</w:t>
      </w:r>
      <w:r w:rsidR="002440F7" w:rsidRPr="002440F7">
        <w:t>Climate</w:t>
      </w:r>
      <w:r w:rsidR="00D93A0E">
        <w:t>-Smart Agriculture</w:t>
      </w:r>
      <w:r w:rsidR="002440F7">
        <w:t xml:space="preserve">: </w:t>
      </w:r>
      <w:proofErr w:type="spellStart"/>
      <w:r w:rsidR="00D93A0E">
        <w:rPr>
          <w:b/>
          <w:bCs/>
        </w:rPr>
        <w:t>Utavie</w:t>
      </w:r>
      <w:proofErr w:type="spellEnd"/>
      <w:r w:rsidR="00D93A0E">
        <w:rPr>
          <w:b/>
          <w:bCs/>
        </w:rPr>
        <w:t xml:space="preserve"> Jeremiah</w:t>
      </w:r>
      <w:r w:rsidRPr="002440F7">
        <w:rPr>
          <w:b/>
          <w:bCs/>
          <w:i/>
          <w:iCs/>
        </w:rPr>
        <w:t xml:space="preserve"> (</w:t>
      </w:r>
      <w:r w:rsidR="00572B5B">
        <w:rPr>
          <w:b/>
          <w:bCs/>
          <w:i/>
          <w:iCs/>
        </w:rPr>
        <w:t>AAPW</w:t>
      </w:r>
      <w:r w:rsidR="00FD56C8" w:rsidRPr="002440F7">
        <w:rPr>
          <w:b/>
          <w:bCs/>
          <w:i/>
          <w:iCs/>
        </w:rPr>
        <w:t xml:space="preserve">, </w:t>
      </w:r>
      <w:r w:rsidR="00572B5B">
        <w:rPr>
          <w:b/>
          <w:bCs/>
          <w:i/>
          <w:iCs/>
        </w:rPr>
        <w:t>Project Manager</w:t>
      </w:r>
      <w:r w:rsidRPr="002440F7">
        <w:rPr>
          <w:b/>
          <w:bCs/>
          <w:i/>
          <w:iCs/>
        </w:rPr>
        <w:t>)</w:t>
      </w:r>
      <w:r w:rsidRPr="003C5C55">
        <w:rPr>
          <w:b/>
          <w:bCs/>
        </w:rPr>
        <w:t xml:space="preserve"> </w:t>
      </w:r>
      <w:r>
        <w:t>*</w:t>
      </w:r>
    </w:p>
    <w:p w14:paraId="0CDC42CA" w14:textId="51A7DE9E" w:rsidR="00993181" w:rsidRDefault="00D2450E" w:rsidP="00993181">
      <w:pPr>
        <w:pStyle w:val="ListParagraph"/>
        <w:numPr>
          <w:ilvl w:val="0"/>
          <w:numId w:val="3"/>
        </w:numPr>
        <w:jc w:val="both"/>
      </w:pPr>
      <w:r>
        <w:t xml:space="preserve">Defined </w:t>
      </w:r>
      <w:r w:rsidR="00D93A0E">
        <w:t>climate-smart agriculture and its goals</w:t>
      </w:r>
    </w:p>
    <w:p w14:paraId="7F7E91E1" w14:textId="57EC115B" w:rsidR="00632898" w:rsidRDefault="00632898" w:rsidP="00993181">
      <w:pPr>
        <w:pStyle w:val="ListParagraph"/>
        <w:numPr>
          <w:ilvl w:val="0"/>
          <w:numId w:val="3"/>
        </w:numPr>
        <w:jc w:val="both"/>
      </w:pPr>
      <w:r>
        <w:t xml:space="preserve">Discussed best agronomic practices including seed selection, irrigation, harvesting, conservative tillage, manuring, </w:t>
      </w:r>
      <w:r w:rsidR="00104088">
        <w:t xml:space="preserve">and </w:t>
      </w:r>
      <w:r>
        <w:t>cover cropping among others.</w:t>
      </w:r>
    </w:p>
    <w:p w14:paraId="3014248C" w14:textId="374773C0" w:rsidR="00993181" w:rsidRDefault="00632898" w:rsidP="00993181">
      <w:pPr>
        <w:pStyle w:val="ListParagraph"/>
        <w:numPr>
          <w:ilvl w:val="0"/>
          <w:numId w:val="3"/>
        </w:numPr>
        <w:jc w:val="both"/>
      </w:pPr>
      <w:r>
        <w:t>Emphasized the importance of a farming calendar</w:t>
      </w:r>
    </w:p>
    <w:p w14:paraId="4B3062B1" w14:textId="3D7DD6FC" w:rsidR="004D1916" w:rsidRDefault="004D1916" w:rsidP="00993181">
      <w:pPr>
        <w:pStyle w:val="ListParagraph"/>
        <w:numPr>
          <w:ilvl w:val="0"/>
          <w:numId w:val="3"/>
        </w:numPr>
        <w:jc w:val="both"/>
      </w:pPr>
      <w:r>
        <w:t xml:space="preserve">Defined </w:t>
      </w:r>
      <w:r w:rsidR="00DE5FE0">
        <w:t xml:space="preserve">intercropping and </w:t>
      </w:r>
      <w:r>
        <w:t>integrated farming</w:t>
      </w:r>
      <w:r w:rsidR="00E325D7">
        <w:t>.</w:t>
      </w:r>
    </w:p>
    <w:p w14:paraId="170BC6D2" w14:textId="0A2D2AD0" w:rsidR="00632898" w:rsidRDefault="00632898" w:rsidP="004D1916">
      <w:pPr>
        <w:jc w:val="both"/>
      </w:pPr>
    </w:p>
    <w:p w14:paraId="63D3635C" w14:textId="77777777" w:rsidR="002440F7" w:rsidRDefault="002440F7" w:rsidP="00022CE3">
      <w:pPr>
        <w:pStyle w:val="ListParagraph"/>
        <w:jc w:val="both"/>
      </w:pPr>
    </w:p>
    <w:p w14:paraId="749C55E0" w14:textId="72F001F5" w:rsidR="00D2450E" w:rsidRPr="005053FC" w:rsidRDefault="003C5C55" w:rsidP="00022CE3">
      <w:pPr>
        <w:jc w:val="both"/>
        <w:rPr>
          <w:b/>
          <w:bCs/>
        </w:rPr>
      </w:pPr>
      <w:r w:rsidRPr="005053FC">
        <w:rPr>
          <w:b/>
          <w:bCs/>
        </w:rPr>
        <w:t>*</w:t>
      </w:r>
      <w:r w:rsidR="00B72A65" w:rsidRPr="00B72A65">
        <w:t>Renewable Energy</w:t>
      </w:r>
      <w:r w:rsidR="00B72A65">
        <w:t xml:space="preserve">: </w:t>
      </w:r>
      <w:r w:rsidR="0072724E">
        <w:t>Dr</w:t>
      </w:r>
      <w:r w:rsidR="00B72A65" w:rsidRPr="002440F7">
        <w:rPr>
          <w:b/>
          <w:bCs/>
          <w:i/>
          <w:iCs/>
        </w:rPr>
        <w:t xml:space="preserve"> Authority</w:t>
      </w:r>
      <w:r w:rsidR="00952CAB">
        <w:rPr>
          <w:b/>
          <w:bCs/>
          <w:i/>
          <w:iCs/>
        </w:rPr>
        <w:t xml:space="preserve"> </w:t>
      </w:r>
      <w:r w:rsidR="00952CAB" w:rsidRPr="002440F7">
        <w:rPr>
          <w:b/>
          <w:bCs/>
          <w:i/>
          <w:iCs/>
        </w:rPr>
        <w:t>Benson</w:t>
      </w:r>
      <w:r w:rsidR="00B72A65" w:rsidRPr="002440F7">
        <w:rPr>
          <w:b/>
          <w:bCs/>
          <w:i/>
          <w:iCs/>
        </w:rPr>
        <w:t xml:space="preserve"> (Lecturer, Niger Delta </w:t>
      </w:r>
      <w:r w:rsidR="00A9289A" w:rsidRPr="002440F7">
        <w:rPr>
          <w:b/>
          <w:bCs/>
          <w:i/>
          <w:iCs/>
        </w:rPr>
        <w:t>University)</w:t>
      </w:r>
      <w:r w:rsidR="00A9289A">
        <w:rPr>
          <w:b/>
          <w:bCs/>
        </w:rPr>
        <w:t xml:space="preserve"> *</w:t>
      </w:r>
    </w:p>
    <w:p w14:paraId="491C0933" w14:textId="64CFE433" w:rsidR="00D2450E" w:rsidRDefault="00A9289A" w:rsidP="00A9289A">
      <w:pPr>
        <w:pStyle w:val="ListParagraph"/>
        <w:numPr>
          <w:ilvl w:val="0"/>
          <w:numId w:val="4"/>
        </w:numPr>
        <w:jc w:val="both"/>
      </w:pPr>
      <w:r>
        <w:t>D</w:t>
      </w:r>
      <w:r w:rsidR="003C2B02">
        <w:t>iscussed</w:t>
      </w:r>
      <w:r>
        <w:t xml:space="preserve"> </w:t>
      </w:r>
      <w:r w:rsidR="003C2B02">
        <w:t>environmental management</w:t>
      </w:r>
      <w:r w:rsidR="00D0379F">
        <w:t xml:space="preserve"> and </w:t>
      </w:r>
      <w:r w:rsidR="003C2B02">
        <w:t>pollution control</w:t>
      </w:r>
      <w:r w:rsidR="00D2450E">
        <w:t xml:space="preserve">.  </w:t>
      </w:r>
    </w:p>
    <w:p w14:paraId="38C22F7A" w14:textId="2F9605FE" w:rsidR="00D2450E" w:rsidRDefault="00065260" w:rsidP="00022CE3">
      <w:pPr>
        <w:pStyle w:val="ListParagraph"/>
        <w:numPr>
          <w:ilvl w:val="0"/>
          <w:numId w:val="4"/>
        </w:numPr>
        <w:jc w:val="both"/>
      </w:pPr>
      <w:r>
        <w:t>Defined pollution and its sources including source points (factory smoke and gas flare) and non-point source points (agricultural fertilizers).</w:t>
      </w:r>
    </w:p>
    <w:p w14:paraId="2970A2B0" w14:textId="00DB1A83" w:rsidR="008F4E03" w:rsidRDefault="008F4E03" w:rsidP="00022CE3">
      <w:pPr>
        <w:pStyle w:val="ListParagraph"/>
        <w:numPr>
          <w:ilvl w:val="0"/>
          <w:numId w:val="4"/>
        </w:numPr>
        <w:jc w:val="both"/>
      </w:pPr>
      <w:r>
        <w:t>Listed two types of pollution including biodegradable waste and non-biodegradable waste.</w:t>
      </w:r>
    </w:p>
    <w:p w14:paraId="7094D18E" w14:textId="7F13A224" w:rsidR="003C6B10" w:rsidRDefault="003C6B10" w:rsidP="00022CE3">
      <w:pPr>
        <w:pStyle w:val="ListParagraph"/>
        <w:numPr>
          <w:ilvl w:val="0"/>
          <w:numId w:val="4"/>
        </w:numPr>
        <w:jc w:val="both"/>
      </w:pPr>
      <w:r>
        <w:t xml:space="preserve">Discussed the effects of pollution on the </w:t>
      </w:r>
      <w:r w:rsidR="00A81E65">
        <w:t>environment</w:t>
      </w:r>
      <w:r w:rsidR="004D70E8">
        <w:t xml:space="preserve"> and preventive measures.</w:t>
      </w:r>
    </w:p>
    <w:p w14:paraId="2F404D5E" w14:textId="2231585F" w:rsidR="00D0379F" w:rsidRDefault="00D0379F" w:rsidP="00022CE3">
      <w:pPr>
        <w:pStyle w:val="ListParagraph"/>
        <w:numPr>
          <w:ilvl w:val="0"/>
          <w:numId w:val="4"/>
        </w:numPr>
        <w:jc w:val="both"/>
      </w:pPr>
      <w:r>
        <w:t xml:space="preserve">Explained </w:t>
      </w:r>
      <w:r>
        <w:t>biodiversity</w:t>
      </w:r>
      <w:r>
        <w:t xml:space="preserve"> with </w:t>
      </w:r>
      <w:r w:rsidR="00F6719E">
        <w:t>steps for biodiversity management such as biodiversity inventory</w:t>
      </w:r>
      <w:r>
        <w:t>.</w:t>
      </w:r>
    </w:p>
    <w:p w14:paraId="7A15815C" w14:textId="48152801" w:rsidR="00D07A87" w:rsidRDefault="00D07A87" w:rsidP="00022CE3">
      <w:pPr>
        <w:pStyle w:val="ListParagraph"/>
        <w:numPr>
          <w:ilvl w:val="0"/>
          <w:numId w:val="4"/>
        </w:numPr>
        <w:jc w:val="both"/>
      </w:pPr>
      <w:r>
        <w:t xml:space="preserve">Discussed </w:t>
      </w:r>
      <w:r w:rsidR="00F6719E">
        <w:t>conservation ethics.</w:t>
      </w:r>
    </w:p>
    <w:p w14:paraId="6EAC8A26" w14:textId="77777777" w:rsidR="008F04B7" w:rsidRDefault="008F04B7" w:rsidP="008F04B7">
      <w:pPr>
        <w:pStyle w:val="ListParagraph"/>
        <w:jc w:val="both"/>
      </w:pPr>
    </w:p>
    <w:p w14:paraId="61F754E1" w14:textId="0F938C6D" w:rsidR="008F04B7" w:rsidRDefault="008F04B7" w:rsidP="008F04B7">
      <w:pPr>
        <w:jc w:val="both"/>
      </w:pPr>
      <w:r>
        <w:t>*</w:t>
      </w:r>
      <w:r w:rsidR="000E4580" w:rsidRPr="000E4580">
        <w:t xml:space="preserve">Advocacy </w:t>
      </w:r>
      <w:r w:rsidR="000E4580">
        <w:t>S</w:t>
      </w:r>
      <w:r w:rsidR="000E4580" w:rsidRPr="000E4580">
        <w:t xml:space="preserve">trategies for Community </w:t>
      </w:r>
      <w:r w:rsidR="000E4580">
        <w:t>A</w:t>
      </w:r>
      <w:r w:rsidR="000E4580" w:rsidRPr="000E4580">
        <w:t xml:space="preserve">dvocacy </w:t>
      </w:r>
      <w:r w:rsidR="000E4580">
        <w:t>A</w:t>
      </w:r>
      <w:r w:rsidR="000E4580" w:rsidRPr="000E4580">
        <w:t>pproach</w:t>
      </w:r>
      <w:r>
        <w:t xml:space="preserve">: </w:t>
      </w:r>
      <w:proofErr w:type="spellStart"/>
      <w:r>
        <w:rPr>
          <w:b/>
          <w:bCs/>
        </w:rPr>
        <w:t>Utavie</w:t>
      </w:r>
      <w:proofErr w:type="spellEnd"/>
      <w:r>
        <w:rPr>
          <w:b/>
          <w:bCs/>
        </w:rPr>
        <w:t xml:space="preserve"> Jeremiah</w:t>
      </w:r>
      <w:r w:rsidRPr="002440F7">
        <w:rPr>
          <w:b/>
          <w:bCs/>
          <w:i/>
          <w:iCs/>
        </w:rPr>
        <w:t xml:space="preserve"> (</w:t>
      </w:r>
      <w:r>
        <w:rPr>
          <w:b/>
          <w:bCs/>
          <w:i/>
          <w:iCs/>
        </w:rPr>
        <w:t>AAPW</w:t>
      </w:r>
      <w:r w:rsidRPr="002440F7">
        <w:rPr>
          <w:b/>
          <w:bCs/>
          <w:i/>
          <w:iCs/>
        </w:rPr>
        <w:t xml:space="preserve">, </w:t>
      </w:r>
      <w:r>
        <w:rPr>
          <w:b/>
          <w:bCs/>
          <w:i/>
          <w:iCs/>
        </w:rPr>
        <w:t>Project Manager</w:t>
      </w:r>
      <w:r w:rsidRPr="002440F7">
        <w:rPr>
          <w:b/>
          <w:bCs/>
          <w:i/>
          <w:iCs/>
        </w:rPr>
        <w:t>)</w:t>
      </w:r>
      <w:r w:rsidRPr="003C5C55">
        <w:rPr>
          <w:b/>
          <w:bCs/>
        </w:rPr>
        <w:t xml:space="preserve"> </w:t>
      </w:r>
      <w:r>
        <w:t>*</w:t>
      </w:r>
    </w:p>
    <w:p w14:paraId="1F6EB990" w14:textId="357EB230" w:rsidR="008F04B7" w:rsidRDefault="0059517B" w:rsidP="0059517B">
      <w:pPr>
        <w:pStyle w:val="ListParagraph"/>
        <w:numPr>
          <w:ilvl w:val="0"/>
          <w:numId w:val="3"/>
        </w:numPr>
        <w:jc w:val="both"/>
      </w:pPr>
      <w:r>
        <w:t>Explained advocacy</w:t>
      </w:r>
      <w:bookmarkStart w:id="4" w:name="_GoBack"/>
      <w:bookmarkEnd w:id="4"/>
    </w:p>
    <w:p w14:paraId="7476A697" w14:textId="3B954184" w:rsidR="003C6B10" w:rsidRDefault="003C6B10" w:rsidP="005A42EF">
      <w:pPr>
        <w:jc w:val="both"/>
      </w:pPr>
    </w:p>
    <w:p w14:paraId="67FF43F6" w14:textId="77777777" w:rsidR="005A42EF" w:rsidRDefault="005A42EF" w:rsidP="005A42EF">
      <w:pPr>
        <w:jc w:val="both"/>
      </w:pPr>
    </w:p>
    <w:p w14:paraId="0CA43EFA" w14:textId="5C7DB42C" w:rsidR="00D2450E" w:rsidRPr="00D07A87" w:rsidRDefault="00D2450E" w:rsidP="00022CE3">
      <w:pPr>
        <w:jc w:val="both"/>
        <w:rPr>
          <w:b/>
          <w:bCs/>
        </w:rPr>
      </w:pPr>
      <w:r w:rsidRPr="00D07A87">
        <w:rPr>
          <w:b/>
          <w:bCs/>
        </w:rPr>
        <w:lastRenderedPageBreak/>
        <w:t>*</w:t>
      </w:r>
      <w:r w:rsidR="00A9289A" w:rsidRPr="00D07A87">
        <w:rPr>
          <w:b/>
          <w:bCs/>
        </w:rPr>
        <w:t xml:space="preserve">Experiential </w:t>
      </w:r>
      <w:r w:rsidR="00F367DE" w:rsidRPr="00D07A87">
        <w:rPr>
          <w:b/>
          <w:bCs/>
        </w:rPr>
        <w:t>L</w:t>
      </w:r>
      <w:r w:rsidR="00A9289A" w:rsidRPr="00D07A87">
        <w:rPr>
          <w:b/>
          <w:bCs/>
        </w:rPr>
        <w:t xml:space="preserve">earning and </w:t>
      </w:r>
      <w:proofErr w:type="gramStart"/>
      <w:r w:rsidR="00D51AFA" w:rsidRPr="00D07A87">
        <w:rPr>
          <w:b/>
          <w:bCs/>
        </w:rPr>
        <w:t>F</w:t>
      </w:r>
      <w:r w:rsidR="00A9289A" w:rsidRPr="00D07A87">
        <w:rPr>
          <w:b/>
          <w:bCs/>
        </w:rPr>
        <w:t>eedback</w:t>
      </w:r>
      <w:r w:rsidR="00C914B0" w:rsidRPr="00D07A87">
        <w:rPr>
          <w:b/>
          <w:bCs/>
        </w:rPr>
        <w:t>:*</w:t>
      </w:r>
      <w:proofErr w:type="gramEnd"/>
    </w:p>
    <w:p w14:paraId="7E58536C" w14:textId="369E785B" w:rsidR="008750BE" w:rsidRPr="008F4E03" w:rsidRDefault="008F4E03" w:rsidP="00022CE3">
      <w:pPr>
        <w:jc w:val="both"/>
        <w:rPr>
          <w:lang w:val="en-GB"/>
        </w:rPr>
      </w:pPr>
      <w:r>
        <w:rPr>
          <w:lang w:val="en-GB"/>
        </w:rPr>
        <w:t xml:space="preserve">Participants were duly engaged as they shared experiences of climate change in their communities and key solutions to the issues highlighted. </w:t>
      </w:r>
    </w:p>
    <w:p w14:paraId="02DF468D" w14:textId="4AA23E6D" w:rsidR="00497474" w:rsidRDefault="00497474" w:rsidP="00022CE3">
      <w:pPr>
        <w:jc w:val="both"/>
        <w:rPr>
          <w:lang w:val="en-NG"/>
        </w:rPr>
      </w:pPr>
    </w:p>
    <w:p w14:paraId="4D41C613" w14:textId="77777777" w:rsidR="00497474" w:rsidRDefault="00497474" w:rsidP="00022CE3">
      <w:pPr>
        <w:jc w:val="both"/>
        <w:rPr>
          <w:lang w:val="en-NG"/>
        </w:rPr>
      </w:pPr>
    </w:p>
    <w:p w14:paraId="03E12F91" w14:textId="5DD98F39" w:rsidR="00D51AFA" w:rsidRDefault="000B4857" w:rsidP="00022CE3">
      <w:pPr>
        <w:jc w:val="both"/>
      </w:pPr>
      <w:r>
        <w:t>*</w:t>
      </w:r>
      <w:r w:rsidR="00D2450E">
        <w:t>Conclusion</w:t>
      </w:r>
      <w:r>
        <w:t>*</w:t>
      </w:r>
    </w:p>
    <w:p w14:paraId="7A59070B" w14:textId="6FA6889F" w:rsidR="00D2450E" w:rsidRDefault="008750BE" w:rsidP="00D51AFA">
      <w:pPr>
        <w:jc w:val="both"/>
        <w:rPr>
          <w:lang w:val="en-NG"/>
        </w:rPr>
      </w:pPr>
      <w:r w:rsidRPr="008750BE">
        <w:rPr>
          <w:lang w:val="en-NG"/>
        </w:rPr>
        <w:t xml:space="preserve">The training recorded </w:t>
      </w:r>
      <w:r w:rsidR="00497474">
        <w:rPr>
          <w:lang w:val="en-GB"/>
        </w:rPr>
        <w:t>a</w:t>
      </w:r>
      <w:r w:rsidRPr="008750BE">
        <w:rPr>
          <w:lang w:val="en-NG"/>
        </w:rPr>
        <w:t xml:space="preserve"> turnout of 3 participants, including AAPW staff and five distinguished community chiefs. Among them were </w:t>
      </w:r>
      <w:r>
        <w:rPr>
          <w:lang w:val="en-GB"/>
        </w:rPr>
        <w:t>*</w:t>
      </w:r>
      <w:r w:rsidRPr="008750BE">
        <w:rPr>
          <w:i/>
          <w:iCs/>
          <w:lang w:val="en-NG"/>
        </w:rPr>
        <w:t xml:space="preserve">High Chief Newton </w:t>
      </w:r>
      <w:proofErr w:type="spellStart"/>
      <w:r w:rsidRPr="008750BE">
        <w:rPr>
          <w:i/>
          <w:iCs/>
          <w:lang w:val="en-NG"/>
        </w:rPr>
        <w:t>Igbani-Okuru</w:t>
      </w:r>
      <w:proofErr w:type="spellEnd"/>
      <w:r w:rsidRPr="008750BE">
        <w:rPr>
          <w:lang w:val="en-NG"/>
        </w:rPr>
        <w:t xml:space="preserve">, Chairman of the </w:t>
      </w:r>
      <w:proofErr w:type="spellStart"/>
      <w:r w:rsidRPr="008750BE">
        <w:rPr>
          <w:lang w:val="en-NG"/>
        </w:rPr>
        <w:t>Akassa</w:t>
      </w:r>
      <w:proofErr w:type="spellEnd"/>
      <w:r w:rsidRPr="008750BE">
        <w:rPr>
          <w:lang w:val="en-NG"/>
        </w:rPr>
        <w:t xml:space="preserve"> Clan Council of Chiefs, and </w:t>
      </w:r>
      <w:r w:rsidRPr="008750BE">
        <w:rPr>
          <w:i/>
          <w:iCs/>
          <w:lang w:val="en-NG"/>
        </w:rPr>
        <w:t xml:space="preserve">Mr. Friday </w:t>
      </w:r>
      <w:proofErr w:type="spellStart"/>
      <w:r w:rsidRPr="008750BE">
        <w:rPr>
          <w:i/>
          <w:iCs/>
          <w:lang w:val="en-NG"/>
        </w:rPr>
        <w:t>Amain</w:t>
      </w:r>
      <w:proofErr w:type="spellEnd"/>
      <w:r w:rsidRPr="008750BE">
        <w:rPr>
          <w:lang w:val="en-NG"/>
        </w:rPr>
        <w:t xml:space="preserve">, Former Program Manager of the </w:t>
      </w:r>
      <w:proofErr w:type="spellStart"/>
      <w:r w:rsidRPr="008750BE">
        <w:rPr>
          <w:lang w:val="en-NG"/>
        </w:rPr>
        <w:t>Akassa</w:t>
      </w:r>
      <w:proofErr w:type="spellEnd"/>
      <w:r w:rsidRPr="008750BE">
        <w:rPr>
          <w:lang w:val="en-NG"/>
        </w:rPr>
        <w:t xml:space="preserve"> Development Foundation. </w:t>
      </w:r>
    </w:p>
    <w:p w14:paraId="60ECACA7" w14:textId="72A85B61" w:rsidR="009E18A6" w:rsidRDefault="009E18A6" w:rsidP="00D51AFA">
      <w:pPr>
        <w:jc w:val="both"/>
        <w:rPr>
          <w:lang w:val="en-NG"/>
        </w:rPr>
      </w:pPr>
    </w:p>
    <w:p w14:paraId="3FC69AD7" w14:textId="7AB014F1" w:rsidR="009E18A6" w:rsidRDefault="009E18A6" w:rsidP="009E18A6">
      <w:pPr>
        <w:jc w:val="both"/>
      </w:pPr>
    </w:p>
    <w:sectPr w:rsidR="009E18A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99A89" w14:textId="77777777" w:rsidR="00C829A4" w:rsidRDefault="00C829A4">
      <w:pPr>
        <w:spacing w:line="240" w:lineRule="auto"/>
      </w:pPr>
      <w:r>
        <w:separator/>
      </w:r>
    </w:p>
  </w:endnote>
  <w:endnote w:type="continuationSeparator" w:id="0">
    <w:p w14:paraId="28AAF912" w14:textId="77777777" w:rsidR="00C829A4" w:rsidRDefault="00C829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52E30" w14:textId="77777777" w:rsidR="00C829A4" w:rsidRDefault="00C829A4">
      <w:pPr>
        <w:spacing w:line="240" w:lineRule="auto"/>
      </w:pPr>
      <w:r>
        <w:separator/>
      </w:r>
    </w:p>
  </w:footnote>
  <w:footnote w:type="continuationSeparator" w:id="0">
    <w:p w14:paraId="1F1D5973" w14:textId="77777777" w:rsidR="00C829A4" w:rsidRDefault="00C829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360C9" w14:textId="77777777" w:rsidR="001B6472" w:rsidRDefault="001B6472">
    <w:pPr>
      <w:pBdr>
        <w:top w:val="nil"/>
        <w:left w:val="nil"/>
        <w:bottom w:val="nil"/>
        <w:right w:val="nil"/>
        <w:between w:val="nil"/>
      </w:pBdr>
      <w:tabs>
        <w:tab w:val="center" w:pos="4680"/>
        <w:tab w:val="right" w:pos="9360"/>
      </w:tabs>
      <w:spacing w:line="240" w:lineRule="auto"/>
      <w:rPr>
        <w:color w:val="000000"/>
      </w:rPr>
    </w:pPr>
    <w:r>
      <w:rPr>
        <w:noProof/>
      </w:rPr>
      <w:drawing>
        <wp:anchor distT="0" distB="0" distL="114300" distR="114300" simplePos="0" relativeHeight="251658240" behindDoc="0" locked="0" layoutInCell="1" hidden="0" allowOverlap="1" wp14:anchorId="219953BF" wp14:editId="122E9165">
          <wp:simplePos x="0" y="0"/>
          <wp:positionH relativeFrom="column">
            <wp:posOffset>5648325</wp:posOffset>
          </wp:positionH>
          <wp:positionV relativeFrom="paragraph">
            <wp:posOffset>-376235</wp:posOffset>
          </wp:positionV>
          <wp:extent cx="940545" cy="88710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40545" cy="8871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73492"/>
    <w:multiLevelType w:val="hybridMultilevel"/>
    <w:tmpl w:val="0268D3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38B1643"/>
    <w:multiLevelType w:val="hybridMultilevel"/>
    <w:tmpl w:val="78AA6EF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8AE576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35F43E0"/>
    <w:multiLevelType w:val="hybridMultilevel"/>
    <w:tmpl w:val="76C027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98"/>
    <w:rsid w:val="00022CE3"/>
    <w:rsid w:val="00031750"/>
    <w:rsid w:val="000639D1"/>
    <w:rsid w:val="00065260"/>
    <w:rsid w:val="000A75F6"/>
    <w:rsid w:val="000B4857"/>
    <w:rsid w:val="000E1752"/>
    <w:rsid w:val="000E4580"/>
    <w:rsid w:val="000F7C9C"/>
    <w:rsid w:val="00104088"/>
    <w:rsid w:val="00115EEE"/>
    <w:rsid w:val="0018588B"/>
    <w:rsid w:val="001B6472"/>
    <w:rsid w:val="001E186C"/>
    <w:rsid w:val="001F6EA6"/>
    <w:rsid w:val="002440F7"/>
    <w:rsid w:val="002730B3"/>
    <w:rsid w:val="002914F5"/>
    <w:rsid w:val="00293D7C"/>
    <w:rsid w:val="00294298"/>
    <w:rsid w:val="002A4FC1"/>
    <w:rsid w:val="003B3535"/>
    <w:rsid w:val="003C2B02"/>
    <w:rsid w:val="003C5C55"/>
    <w:rsid w:val="003C6B10"/>
    <w:rsid w:val="003D58C2"/>
    <w:rsid w:val="003F3760"/>
    <w:rsid w:val="00414689"/>
    <w:rsid w:val="0044659E"/>
    <w:rsid w:val="004526DA"/>
    <w:rsid w:val="0048759F"/>
    <w:rsid w:val="00487899"/>
    <w:rsid w:val="00497474"/>
    <w:rsid w:val="004D1916"/>
    <w:rsid w:val="004D70E8"/>
    <w:rsid w:val="00500245"/>
    <w:rsid w:val="005053FC"/>
    <w:rsid w:val="00552F5C"/>
    <w:rsid w:val="00572B5B"/>
    <w:rsid w:val="0059517B"/>
    <w:rsid w:val="005A42EF"/>
    <w:rsid w:val="005B3F98"/>
    <w:rsid w:val="00607581"/>
    <w:rsid w:val="006111B6"/>
    <w:rsid w:val="006126F0"/>
    <w:rsid w:val="00632898"/>
    <w:rsid w:val="00655947"/>
    <w:rsid w:val="00687A64"/>
    <w:rsid w:val="006914F3"/>
    <w:rsid w:val="006A7A83"/>
    <w:rsid w:val="006C746D"/>
    <w:rsid w:val="006F09F2"/>
    <w:rsid w:val="00712481"/>
    <w:rsid w:val="0072724E"/>
    <w:rsid w:val="007930DE"/>
    <w:rsid w:val="007E42FC"/>
    <w:rsid w:val="00800C1B"/>
    <w:rsid w:val="008271B0"/>
    <w:rsid w:val="008750BE"/>
    <w:rsid w:val="008E3A3F"/>
    <w:rsid w:val="008F04B7"/>
    <w:rsid w:val="008F4E03"/>
    <w:rsid w:val="00936C4A"/>
    <w:rsid w:val="00952CAB"/>
    <w:rsid w:val="00993181"/>
    <w:rsid w:val="009E18A6"/>
    <w:rsid w:val="009F0CAB"/>
    <w:rsid w:val="009F5B37"/>
    <w:rsid w:val="00A0067F"/>
    <w:rsid w:val="00A56DBB"/>
    <w:rsid w:val="00A66E81"/>
    <w:rsid w:val="00A81E65"/>
    <w:rsid w:val="00A8772B"/>
    <w:rsid w:val="00A9289A"/>
    <w:rsid w:val="00AD5985"/>
    <w:rsid w:val="00AE20CA"/>
    <w:rsid w:val="00AE7724"/>
    <w:rsid w:val="00AF1410"/>
    <w:rsid w:val="00B0795C"/>
    <w:rsid w:val="00B37F61"/>
    <w:rsid w:val="00B72A65"/>
    <w:rsid w:val="00B824E5"/>
    <w:rsid w:val="00BE3CA5"/>
    <w:rsid w:val="00C47697"/>
    <w:rsid w:val="00C829A4"/>
    <w:rsid w:val="00C914B0"/>
    <w:rsid w:val="00CB0256"/>
    <w:rsid w:val="00CF7B02"/>
    <w:rsid w:val="00D0379F"/>
    <w:rsid w:val="00D07A87"/>
    <w:rsid w:val="00D2450E"/>
    <w:rsid w:val="00D34E19"/>
    <w:rsid w:val="00D51AFA"/>
    <w:rsid w:val="00D67418"/>
    <w:rsid w:val="00D83E41"/>
    <w:rsid w:val="00D84A89"/>
    <w:rsid w:val="00D87E17"/>
    <w:rsid w:val="00D93A0E"/>
    <w:rsid w:val="00DB363F"/>
    <w:rsid w:val="00DB5282"/>
    <w:rsid w:val="00DD3F5A"/>
    <w:rsid w:val="00DE1BC4"/>
    <w:rsid w:val="00DE5FE0"/>
    <w:rsid w:val="00E3199D"/>
    <w:rsid w:val="00E325D7"/>
    <w:rsid w:val="00E9337F"/>
    <w:rsid w:val="00EC766C"/>
    <w:rsid w:val="00F32F26"/>
    <w:rsid w:val="00F367DE"/>
    <w:rsid w:val="00F41841"/>
    <w:rsid w:val="00F47E31"/>
    <w:rsid w:val="00F51027"/>
    <w:rsid w:val="00F6719E"/>
    <w:rsid w:val="00F70BCD"/>
    <w:rsid w:val="00F772FB"/>
    <w:rsid w:val="00F800F3"/>
    <w:rsid w:val="00FD56C8"/>
    <w:rsid w:val="00FE3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B460F"/>
  <w15:docId w15:val="{A5685B5F-8304-E743-BC27-41F449F2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70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51312">
      <w:bodyDiv w:val="1"/>
      <w:marLeft w:val="0"/>
      <w:marRight w:val="0"/>
      <w:marTop w:val="0"/>
      <w:marBottom w:val="0"/>
      <w:divBdr>
        <w:top w:val="none" w:sz="0" w:space="0" w:color="auto"/>
        <w:left w:val="none" w:sz="0" w:space="0" w:color="auto"/>
        <w:bottom w:val="none" w:sz="0" w:space="0" w:color="auto"/>
        <w:right w:val="none" w:sz="0" w:space="0" w:color="auto"/>
      </w:divBdr>
    </w:div>
    <w:div w:id="341514052">
      <w:bodyDiv w:val="1"/>
      <w:marLeft w:val="0"/>
      <w:marRight w:val="0"/>
      <w:marTop w:val="0"/>
      <w:marBottom w:val="0"/>
      <w:divBdr>
        <w:top w:val="none" w:sz="0" w:space="0" w:color="auto"/>
        <w:left w:val="none" w:sz="0" w:space="0" w:color="auto"/>
        <w:bottom w:val="none" w:sz="0" w:space="0" w:color="auto"/>
        <w:right w:val="none" w:sz="0" w:space="0" w:color="auto"/>
      </w:divBdr>
    </w:div>
    <w:div w:id="798112018">
      <w:bodyDiv w:val="1"/>
      <w:marLeft w:val="0"/>
      <w:marRight w:val="0"/>
      <w:marTop w:val="0"/>
      <w:marBottom w:val="0"/>
      <w:divBdr>
        <w:top w:val="none" w:sz="0" w:space="0" w:color="auto"/>
        <w:left w:val="none" w:sz="0" w:space="0" w:color="auto"/>
        <w:bottom w:val="none" w:sz="0" w:space="0" w:color="auto"/>
        <w:right w:val="none" w:sz="0" w:space="0" w:color="auto"/>
      </w:divBdr>
    </w:div>
    <w:div w:id="1338382116">
      <w:bodyDiv w:val="1"/>
      <w:marLeft w:val="0"/>
      <w:marRight w:val="0"/>
      <w:marTop w:val="0"/>
      <w:marBottom w:val="0"/>
      <w:divBdr>
        <w:top w:val="none" w:sz="0" w:space="0" w:color="auto"/>
        <w:left w:val="none" w:sz="0" w:space="0" w:color="auto"/>
        <w:bottom w:val="none" w:sz="0" w:space="0" w:color="auto"/>
        <w:right w:val="none" w:sz="0" w:space="0" w:color="auto"/>
      </w:divBdr>
    </w:div>
    <w:div w:id="1784615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1686</TotalTime>
  <Pages>5</Pages>
  <Words>668</Words>
  <Characters>4075</Characters>
  <Application>Microsoft Office Word</Application>
  <DocSecurity>0</DocSecurity>
  <Lines>254</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AAPeaceWorks</cp:lastModifiedBy>
  <cp:revision>153</cp:revision>
  <dcterms:created xsi:type="dcterms:W3CDTF">2024-11-22T13:52:00Z</dcterms:created>
  <dcterms:modified xsi:type="dcterms:W3CDTF">2025-01-15T13:45:00Z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03d86b18c70bee27e3e1214e16064abeae0f8adf017b74ec1052b58f975a7dcd</vt:lpwstr>
  </property>
</Properties>
</file>